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E97" w:rsidRPr="000B638D" w:rsidRDefault="001E16AB">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jc w:val="center"/>
        <w:rPr>
          <w:rFonts w:ascii="Times New Roman" w:eastAsia="Times Roman" w:hAnsi="Times New Roman" w:cs="Times New Roman"/>
          <w:color w:val="000000" w:themeColor="text1"/>
          <w:sz w:val="22"/>
          <w:szCs w:val="22"/>
        </w:rPr>
      </w:pPr>
      <w:r w:rsidRPr="000B638D">
        <w:rPr>
          <w:rFonts w:ascii="Times New Roman" w:hAnsi="Times New Roman" w:cs="Times New Roman"/>
          <w:b/>
          <w:bCs/>
          <w:color w:val="000000" w:themeColor="text1"/>
          <w:sz w:val="22"/>
          <w:szCs w:val="22"/>
        </w:rPr>
        <w:t>ӘЛ-ФАРАБИ АТЫНДАҒЫ ҚАЗАҚ ҰЛТТЫҚ УНИВЕРСИТЕТІ</w:t>
      </w:r>
    </w:p>
    <w:p w:rsidR="00F63E97" w:rsidRPr="000B638D" w:rsidRDefault="001E16AB">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jc w:val="center"/>
        <w:rPr>
          <w:rFonts w:ascii="Times New Roman" w:eastAsia="Times Roman" w:hAnsi="Times New Roman" w:cs="Times New Roman"/>
          <w:b/>
          <w:bCs/>
          <w:color w:val="000000" w:themeColor="text1"/>
          <w:sz w:val="22"/>
          <w:szCs w:val="22"/>
        </w:rPr>
      </w:pPr>
      <w:r w:rsidRPr="000B638D">
        <w:rPr>
          <w:rFonts w:ascii="Times New Roman" w:hAnsi="Times New Roman" w:cs="Times New Roman"/>
          <w:b/>
          <w:bCs/>
          <w:color w:val="000000" w:themeColor="text1"/>
          <w:sz w:val="22"/>
          <w:szCs w:val="22"/>
        </w:rPr>
        <w:t>Медицина және денсаулық сақтау факультеті</w:t>
      </w:r>
      <w:r w:rsidRPr="000B638D">
        <w:rPr>
          <w:rFonts w:ascii="Times New Roman" w:eastAsia="Times Roman" w:hAnsi="Times New Roman" w:cs="Times New Roman"/>
          <w:color w:val="000000" w:themeColor="text1"/>
          <w:sz w:val="22"/>
          <w:szCs w:val="22"/>
        </w:rPr>
        <w:br/>
      </w:r>
      <w:r w:rsidRPr="000B638D">
        <w:rPr>
          <w:rFonts w:ascii="Times New Roman" w:hAnsi="Times New Roman" w:cs="Times New Roman"/>
          <w:b/>
          <w:bCs/>
          <w:color w:val="000000" w:themeColor="text1"/>
          <w:sz w:val="22"/>
          <w:szCs w:val="22"/>
        </w:rPr>
        <w:t>Жоғары медицина мектебі</w:t>
      </w:r>
      <w:r w:rsidRPr="000B638D">
        <w:rPr>
          <w:rFonts w:ascii="Times New Roman" w:eastAsia="Times Roman" w:hAnsi="Times New Roman" w:cs="Times New Roman"/>
          <w:color w:val="000000" w:themeColor="text1"/>
          <w:sz w:val="22"/>
          <w:szCs w:val="22"/>
        </w:rPr>
        <w:br/>
      </w:r>
      <w:r w:rsidRPr="000B638D">
        <w:rPr>
          <w:rFonts w:ascii="Times New Roman" w:hAnsi="Times New Roman" w:cs="Times New Roman"/>
          <w:b/>
          <w:bCs/>
          <w:color w:val="000000" w:themeColor="text1"/>
          <w:sz w:val="22"/>
          <w:szCs w:val="22"/>
        </w:rPr>
        <w:t>Стоматология кафедрасы</w:t>
      </w:r>
    </w:p>
    <w:tbl>
      <w:tblPr>
        <w:tblStyle w:val="TableNormal"/>
        <w:tblW w:w="1389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28"/>
        <w:gridCol w:w="9464"/>
      </w:tblGrid>
      <w:tr w:rsidR="00F63E97" w:rsidRPr="000B638D">
        <w:trPr>
          <w:trHeight w:val="2090"/>
          <w:jc w:val="center"/>
        </w:trPr>
        <w:tc>
          <w:tcPr>
            <w:tcW w:w="4428" w:type="dxa"/>
            <w:tcBorders>
              <w:top w:val="nil"/>
              <w:left w:val="nil"/>
              <w:bottom w:val="nil"/>
              <w:right w:val="nil"/>
            </w:tcBorders>
            <w:shd w:val="clear" w:color="auto" w:fill="auto"/>
            <w:tcMar>
              <w:top w:w="80" w:type="dxa"/>
              <w:left w:w="80" w:type="dxa"/>
              <w:bottom w:w="80" w:type="dxa"/>
              <w:right w:w="80" w:type="dxa"/>
            </w:tcMar>
          </w:tcPr>
          <w:p w:rsidR="00F63E97" w:rsidRPr="000B638D" w:rsidRDefault="00F63E97">
            <w:pPr>
              <w:spacing w:after="0" w:line="240" w:lineRule="auto"/>
              <w:jc w:val="both"/>
              <w:rPr>
                <w:rFonts w:ascii="Times New Roman" w:hAnsi="Times New Roman" w:cs="Times New Roman"/>
                <w:color w:val="000000" w:themeColor="text1"/>
              </w:rPr>
            </w:pPr>
          </w:p>
        </w:tc>
        <w:tc>
          <w:tcPr>
            <w:tcW w:w="9464" w:type="dxa"/>
            <w:tcBorders>
              <w:top w:val="nil"/>
              <w:left w:val="nil"/>
              <w:bottom w:val="nil"/>
              <w:right w:val="nil"/>
            </w:tcBorders>
            <w:shd w:val="clear" w:color="auto" w:fill="auto"/>
            <w:tcMar>
              <w:top w:w="80" w:type="dxa"/>
              <w:left w:w="80" w:type="dxa"/>
              <w:bottom w:w="80" w:type="dxa"/>
              <w:right w:w="80" w:type="dxa"/>
            </w:tcMar>
          </w:tcPr>
          <w:p w:rsidR="00F63E97" w:rsidRPr="000B638D" w:rsidRDefault="001E16AB">
            <w:pPr>
              <w:pStyle w:val="4"/>
              <w:keepLines/>
              <w:spacing w:before="0" w:after="0"/>
              <w:jc w:val="right"/>
              <w:rPr>
                <w:rFonts w:cs="Times New Roman"/>
                <w:b w:val="0"/>
                <w:bCs w:val="0"/>
                <w:color w:val="000000" w:themeColor="text1"/>
                <w:kern w:val="2"/>
                <w:sz w:val="22"/>
                <w:szCs w:val="22"/>
              </w:rPr>
            </w:pPr>
            <w:r w:rsidRPr="000B638D">
              <w:rPr>
                <w:rFonts w:cs="Times New Roman"/>
                <w:b w:val="0"/>
                <w:bCs w:val="0"/>
                <w:color w:val="000000" w:themeColor="text1"/>
                <w:kern w:val="2"/>
                <w:sz w:val="22"/>
                <w:szCs w:val="22"/>
              </w:rPr>
              <w:t>Бекітемін</w:t>
            </w:r>
          </w:p>
          <w:p w:rsidR="00F63E97" w:rsidRPr="000B638D" w:rsidRDefault="001E16AB">
            <w:pPr>
              <w:pStyle w:val="A6"/>
              <w:keepNext/>
              <w:keepLines/>
              <w:spacing w:after="0" w:line="240" w:lineRule="auto"/>
              <w:jc w:val="right"/>
              <w:outlineLvl w:val="2"/>
              <w:rPr>
                <w:rFonts w:ascii="Times New Roman" w:eastAsia="Times New Roman" w:hAnsi="Times New Roman" w:cs="Times New Roman"/>
                <w:i/>
                <w:iCs/>
                <w:color w:val="000000" w:themeColor="text1"/>
              </w:rPr>
            </w:pPr>
            <w:r w:rsidRPr="000B638D">
              <w:rPr>
                <w:rFonts w:ascii="Times New Roman" w:hAnsi="Times New Roman" w:cs="Times New Roman"/>
                <w:i/>
                <w:iCs/>
                <w:color w:val="000000" w:themeColor="text1"/>
              </w:rPr>
              <w:t>Факультет деканы</w:t>
            </w:r>
          </w:p>
          <w:p w:rsidR="00F63E97" w:rsidRPr="000B638D" w:rsidRDefault="001E16AB">
            <w:pPr>
              <w:spacing w:after="0" w:line="240" w:lineRule="auto"/>
              <w:jc w:val="right"/>
              <w:rPr>
                <w:rFonts w:ascii="Times New Roman" w:eastAsia="Times New Roman" w:hAnsi="Times New Roman" w:cs="Times New Roman"/>
                <w:color w:val="000000" w:themeColor="text1"/>
                <w:kern w:val="0"/>
              </w:rPr>
            </w:pPr>
            <w:r w:rsidRPr="000B638D">
              <w:rPr>
                <w:rFonts w:ascii="Times New Roman" w:hAnsi="Times New Roman" w:cs="Times New Roman"/>
                <w:color w:val="000000" w:themeColor="text1"/>
                <w:kern w:val="0"/>
              </w:rPr>
              <w:t xml:space="preserve">                                      ____________________</w:t>
            </w:r>
          </w:p>
          <w:p w:rsidR="00F63E97" w:rsidRPr="000B638D" w:rsidRDefault="001E16AB">
            <w:pPr>
              <w:pStyle w:val="A6"/>
              <w:keepNext/>
              <w:keepLines/>
              <w:spacing w:after="0" w:line="240" w:lineRule="auto"/>
              <w:jc w:val="right"/>
              <w:outlineLvl w:val="2"/>
              <w:rPr>
                <w:rFonts w:ascii="Times New Roman" w:eastAsia="Times New Roman" w:hAnsi="Times New Roman" w:cs="Times New Roman"/>
                <w:i/>
                <w:iCs/>
                <w:color w:val="000000" w:themeColor="text1"/>
              </w:rPr>
            </w:pPr>
            <w:r w:rsidRPr="000B638D">
              <w:rPr>
                <w:rFonts w:ascii="Times New Roman" w:hAnsi="Times New Roman" w:cs="Times New Roman"/>
                <w:i/>
                <w:iCs/>
                <w:color w:val="000000" w:themeColor="text1"/>
              </w:rPr>
              <w:t xml:space="preserve">                                         Калмаханов С.Б. </w:t>
            </w:r>
          </w:p>
          <w:p w:rsidR="00F63E97" w:rsidRPr="000B638D" w:rsidRDefault="00F63E97">
            <w:pPr>
              <w:spacing w:after="0" w:line="240" w:lineRule="auto"/>
              <w:jc w:val="right"/>
              <w:rPr>
                <w:rFonts w:ascii="Times New Roman" w:eastAsia="Times New Roman" w:hAnsi="Times New Roman" w:cs="Times New Roman"/>
                <w:color w:val="000000" w:themeColor="text1"/>
                <w:kern w:val="0"/>
              </w:rPr>
            </w:pPr>
          </w:p>
          <w:p w:rsidR="00F63E97" w:rsidRPr="000B638D" w:rsidRDefault="001E16AB">
            <w:pPr>
              <w:pStyle w:val="A6"/>
              <w:keepNext/>
              <w:keepLines/>
              <w:spacing w:after="0" w:line="240" w:lineRule="auto"/>
              <w:jc w:val="right"/>
              <w:outlineLvl w:val="2"/>
              <w:rPr>
                <w:rFonts w:ascii="Times New Roman" w:hAnsi="Times New Roman" w:cs="Times New Roman"/>
                <w:color w:val="000000" w:themeColor="text1"/>
              </w:rPr>
            </w:pPr>
            <w:r w:rsidRPr="000B638D">
              <w:rPr>
                <w:rFonts w:ascii="Times New Roman" w:hAnsi="Times New Roman" w:cs="Times New Roman"/>
                <w:i/>
                <w:iCs/>
                <w:color w:val="000000" w:themeColor="text1"/>
              </w:rPr>
              <w:t>"______"________ 2025</w:t>
            </w:r>
          </w:p>
        </w:tc>
      </w:tr>
    </w:tbl>
    <w:p w:rsidR="00F63E97" w:rsidRPr="000B638D" w:rsidRDefault="00F63E9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jc w:val="center"/>
        <w:rPr>
          <w:rFonts w:ascii="Times New Roman" w:eastAsia="Times Roman" w:hAnsi="Times New Roman" w:cs="Times New Roman"/>
          <w:color w:val="000000" w:themeColor="text1"/>
          <w:sz w:val="22"/>
          <w:szCs w:val="22"/>
        </w:rPr>
      </w:pPr>
    </w:p>
    <w:p w:rsidR="00F63E97" w:rsidRPr="000B638D" w:rsidRDefault="00F63E9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jc w:val="center"/>
        <w:rPr>
          <w:rFonts w:ascii="Times New Roman" w:eastAsia="Times Roman" w:hAnsi="Times New Roman" w:cs="Times New Roman"/>
          <w:color w:val="000000" w:themeColor="text1"/>
          <w:sz w:val="22"/>
          <w:szCs w:val="22"/>
        </w:rPr>
      </w:pPr>
    </w:p>
    <w:p w:rsidR="00F63E97" w:rsidRPr="000B638D" w:rsidRDefault="001E16AB">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81"/>
        <w:jc w:val="center"/>
        <w:rPr>
          <w:rFonts w:ascii="Times New Roman" w:eastAsia="Times Roman" w:hAnsi="Times New Roman" w:cs="Times New Roman"/>
          <w:b/>
          <w:bCs/>
          <w:color w:val="000000" w:themeColor="text1"/>
          <w:sz w:val="22"/>
          <w:szCs w:val="22"/>
        </w:rPr>
      </w:pPr>
      <w:r w:rsidRPr="000B638D">
        <w:rPr>
          <w:rFonts w:ascii="Times New Roman" w:hAnsi="Times New Roman" w:cs="Times New Roman"/>
          <w:b/>
          <w:bCs/>
          <w:color w:val="000000" w:themeColor="text1"/>
          <w:sz w:val="22"/>
          <w:szCs w:val="22"/>
        </w:rPr>
        <w:t>ПӘННІҢ ОҚУ-ӘДІСТЕМЕЛІК КЕШЕНІ</w:t>
      </w:r>
    </w:p>
    <w:p w:rsidR="00F63E97" w:rsidRPr="000B638D" w:rsidRDefault="001E16AB">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jc w:val="center"/>
        <w:rPr>
          <w:rFonts w:ascii="Times New Roman" w:eastAsia="Times Roman" w:hAnsi="Times New Roman" w:cs="Times New Roman"/>
          <w:color w:val="000000" w:themeColor="text1"/>
          <w:sz w:val="22"/>
          <w:szCs w:val="22"/>
        </w:rPr>
      </w:pPr>
      <w:r w:rsidRPr="000B638D">
        <w:rPr>
          <w:rFonts w:ascii="Times New Roman" w:hAnsi="Times New Roman" w:cs="Times New Roman"/>
          <w:b/>
          <w:bCs/>
          <w:color w:val="000000" w:themeColor="text1"/>
          <w:sz w:val="22"/>
          <w:szCs w:val="22"/>
        </w:rPr>
        <w:t>Білім беру бағдарламасы:</w:t>
      </w:r>
      <w:r w:rsidRPr="000B638D">
        <w:rPr>
          <w:rFonts w:ascii="Times New Roman" w:hAnsi="Times New Roman" w:cs="Times New Roman"/>
          <w:color w:val="000000" w:themeColor="text1"/>
          <w:sz w:val="22"/>
          <w:szCs w:val="22"/>
        </w:rPr>
        <w:t xml:space="preserve"> 6В10113</w:t>
      </w:r>
    </w:p>
    <w:p w:rsidR="00F63E97" w:rsidRPr="000B638D" w:rsidRDefault="00F63E9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jc w:val="center"/>
        <w:rPr>
          <w:rFonts w:ascii="Times New Roman" w:eastAsia="Times Roman" w:hAnsi="Times New Roman" w:cs="Times New Roman"/>
          <w:color w:val="000000" w:themeColor="text1"/>
          <w:sz w:val="22"/>
          <w:szCs w:val="22"/>
        </w:rPr>
      </w:pPr>
    </w:p>
    <w:p w:rsidR="00F63E97" w:rsidRPr="000B638D" w:rsidRDefault="001E16AB">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81"/>
        <w:jc w:val="center"/>
        <w:rPr>
          <w:rFonts w:ascii="Times New Roman" w:eastAsia="Times Roman" w:hAnsi="Times New Roman" w:cs="Times New Roman"/>
          <w:b/>
          <w:bCs/>
          <w:color w:val="000000" w:themeColor="text1"/>
          <w:sz w:val="22"/>
          <w:szCs w:val="22"/>
        </w:rPr>
      </w:pPr>
      <w:r w:rsidRPr="000B638D">
        <w:rPr>
          <w:rFonts w:ascii="Times New Roman" w:hAnsi="Times New Roman" w:cs="Times New Roman"/>
          <w:b/>
          <w:bCs/>
          <w:color w:val="000000" w:themeColor="text1"/>
          <w:sz w:val="22"/>
          <w:szCs w:val="22"/>
        </w:rPr>
        <w:t>СИЛЛАБУС</w:t>
      </w:r>
    </w:p>
    <w:p w:rsidR="00F63E97" w:rsidRPr="000B638D" w:rsidRDefault="001E16AB">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jc w:val="center"/>
        <w:rPr>
          <w:rFonts w:ascii="Times New Roman" w:eastAsia="Times Roman" w:hAnsi="Times New Roman" w:cs="Times New Roman"/>
          <w:color w:val="000000" w:themeColor="text1"/>
          <w:sz w:val="22"/>
          <w:szCs w:val="22"/>
          <w:lang w:val="kk-KZ"/>
        </w:rPr>
      </w:pPr>
      <w:r w:rsidRPr="000B638D">
        <w:rPr>
          <w:rFonts w:ascii="Times New Roman" w:hAnsi="Times New Roman" w:cs="Times New Roman"/>
          <w:b/>
          <w:bCs/>
          <w:color w:val="000000" w:themeColor="text1"/>
          <w:sz w:val="22"/>
          <w:szCs w:val="22"/>
        </w:rPr>
        <w:t>Шетел</w:t>
      </w:r>
      <w:r w:rsidRPr="000B638D">
        <w:rPr>
          <w:rFonts w:ascii="Times New Roman" w:hAnsi="Times New Roman" w:cs="Times New Roman"/>
          <w:b/>
          <w:bCs/>
          <w:color w:val="000000" w:themeColor="text1"/>
          <w:sz w:val="22"/>
          <w:szCs w:val="22"/>
          <w:lang w:val="en-US"/>
        </w:rPr>
        <w:t xml:space="preserve"> </w:t>
      </w:r>
      <w:r w:rsidRPr="000B638D">
        <w:rPr>
          <w:rFonts w:ascii="Times New Roman" w:hAnsi="Times New Roman" w:cs="Times New Roman"/>
          <w:b/>
          <w:bCs/>
          <w:color w:val="000000" w:themeColor="text1"/>
          <w:sz w:val="22"/>
          <w:szCs w:val="22"/>
        </w:rPr>
        <w:t>т</w:t>
      </w:r>
      <w:r w:rsidRPr="000B638D">
        <w:rPr>
          <w:rFonts w:ascii="Times New Roman" w:hAnsi="Times New Roman" w:cs="Times New Roman"/>
          <w:b/>
          <w:bCs/>
          <w:color w:val="000000" w:themeColor="text1"/>
          <w:sz w:val="22"/>
          <w:szCs w:val="22"/>
          <w:lang w:val="kk-KZ"/>
        </w:rPr>
        <w:t>ілі</w:t>
      </w:r>
      <w:r w:rsidRPr="000B638D">
        <w:rPr>
          <w:rFonts w:ascii="Times New Roman" w:eastAsia="Times Roman" w:hAnsi="Times New Roman" w:cs="Times New Roman"/>
          <w:color w:val="000000" w:themeColor="text1"/>
          <w:sz w:val="22"/>
          <w:szCs w:val="22"/>
          <w:lang w:val="en-US"/>
        </w:rPr>
        <w:br/>
      </w:r>
    </w:p>
    <w:p w:rsidR="00F63E97" w:rsidRPr="000B638D" w:rsidRDefault="001E16AB">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jc w:val="center"/>
        <w:rPr>
          <w:rFonts w:ascii="Times New Roman" w:eastAsia="Times Roman" w:hAnsi="Times New Roman" w:cs="Times New Roman"/>
          <w:color w:val="000000" w:themeColor="text1"/>
          <w:sz w:val="22"/>
          <w:szCs w:val="22"/>
        </w:rPr>
      </w:pPr>
      <w:r w:rsidRPr="000B638D">
        <w:rPr>
          <w:rFonts w:ascii="Times New Roman" w:hAnsi="Times New Roman" w:cs="Times New Roman"/>
          <w:b/>
          <w:bCs/>
          <w:color w:val="000000" w:themeColor="text1"/>
          <w:sz w:val="22"/>
          <w:szCs w:val="22"/>
        </w:rPr>
        <w:t>Кредит саны – 4</w:t>
      </w:r>
    </w:p>
    <w:p w:rsidR="00F63E97" w:rsidRPr="000B638D" w:rsidRDefault="00F63E9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rPr>
          <w:rFonts w:ascii="Times New Roman" w:eastAsia="Times Roman" w:hAnsi="Times New Roman" w:cs="Times New Roman"/>
          <w:b/>
          <w:bCs/>
          <w:color w:val="000000" w:themeColor="text1"/>
          <w:sz w:val="22"/>
          <w:szCs w:val="22"/>
        </w:rPr>
      </w:pPr>
    </w:p>
    <w:p w:rsidR="00F63E97" w:rsidRPr="000B638D" w:rsidRDefault="00F63E97">
      <w:pPr>
        <w:spacing w:after="0" w:line="240" w:lineRule="auto"/>
        <w:jc w:val="center"/>
        <w:rPr>
          <w:rFonts w:ascii="Times New Roman" w:eastAsia="Times New Roman" w:hAnsi="Times New Roman" w:cs="Times New Roman"/>
          <w:b/>
          <w:bCs/>
          <w:color w:val="000000" w:themeColor="text1"/>
        </w:rPr>
      </w:pPr>
    </w:p>
    <w:p w:rsidR="00F63E97" w:rsidRPr="000B638D" w:rsidRDefault="00F63E97">
      <w:pPr>
        <w:spacing w:after="0" w:line="240" w:lineRule="auto"/>
        <w:jc w:val="center"/>
        <w:rPr>
          <w:rFonts w:ascii="Times New Roman" w:eastAsia="Times New Roman" w:hAnsi="Times New Roman" w:cs="Times New Roman"/>
          <w:b/>
          <w:bCs/>
          <w:color w:val="000000" w:themeColor="text1"/>
        </w:rPr>
      </w:pPr>
    </w:p>
    <w:p w:rsidR="00F63E97" w:rsidRPr="000B638D" w:rsidRDefault="00F63E97">
      <w:pPr>
        <w:spacing w:after="0" w:line="240" w:lineRule="auto"/>
        <w:jc w:val="center"/>
        <w:rPr>
          <w:rFonts w:ascii="Times New Roman" w:eastAsia="Times New Roman" w:hAnsi="Times New Roman" w:cs="Times New Roman"/>
          <w:b/>
          <w:bCs/>
          <w:color w:val="000000" w:themeColor="text1"/>
        </w:rPr>
      </w:pPr>
    </w:p>
    <w:p w:rsidR="00F63E97" w:rsidRPr="000B638D" w:rsidRDefault="00F63E97">
      <w:pPr>
        <w:spacing w:after="0" w:line="240" w:lineRule="auto"/>
        <w:jc w:val="center"/>
        <w:rPr>
          <w:rFonts w:ascii="Times New Roman" w:eastAsia="Times New Roman" w:hAnsi="Times New Roman" w:cs="Times New Roman"/>
          <w:b/>
          <w:bCs/>
          <w:color w:val="000000" w:themeColor="text1"/>
        </w:rPr>
      </w:pPr>
    </w:p>
    <w:p w:rsidR="00E006D7" w:rsidRPr="000B638D" w:rsidRDefault="00E006D7" w:rsidP="00E006D7">
      <w:pPr>
        <w:pStyle w:val="ac"/>
        <w:spacing w:after="0" w:line="240" w:lineRule="auto"/>
        <w:ind w:left="0"/>
        <w:jc w:val="center"/>
        <w:rPr>
          <w:rFonts w:ascii="Times New Roman" w:hAnsi="Times New Roman" w:cs="Times New Roman"/>
          <w:color w:val="000000" w:themeColor="text1"/>
          <w:sz w:val="24"/>
          <w:szCs w:val="24"/>
        </w:rPr>
      </w:pPr>
    </w:p>
    <w:p w:rsidR="00E006D7" w:rsidRPr="000B638D" w:rsidRDefault="00E006D7" w:rsidP="00E006D7">
      <w:pPr>
        <w:pStyle w:val="ac"/>
        <w:spacing w:after="0" w:line="240" w:lineRule="auto"/>
        <w:ind w:left="0"/>
        <w:jc w:val="center"/>
        <w:rPr>
          <w:rFonts w:ascii="Times New Roman" w:hAnsi="Times New Roman" w:cs="Times New Roman"/>
          <w:color w:val="000000" w:themeColor="text1"/>
          <w:sz w:val="24"/>
          <w:szCs w:val="24"/>
        </w:rPr>
      </w:pPr>
      <w:r w:rsidRPr="000B638D">
        <w:rPr>
          <w:rFonts w:ascii="Times New Roman" w:hAnsi="Times New Roman" w:cs="Times New Roman"/>
          <w:color w:val="000000" w:themeColor="text1"/>
          <w:sz w:val="24"/>
          <w:szCs w:val="24"/>
        </w:rPr>
        <w:t>Алматы 2025</w:t>
      </w:r>
    </w:p>
    <w:p w:rsidR="00F63E97" w:rsidRPr="000B638D" w:rsidRDefault="00F63E97">
      <w:pPr>
        <w:spacing w:after="0" w:line="240" w:lineRule="auto"/>
        <w:jc w:val="center"/>
        <w:rPr>
          <w:rFonts w:ascii="Times New Roman" w:eastAsia="Times New Roman" w:hAnsi="Times New Roman" w:cs="Times New Roman"/>
          <w:b/>
          <w:bCs/>
          <w:color w:val="000000" w:themeColor="text1"/>
        </w:rPr>
      </w:pPr>
    </w:p>
    <w:tbl>
      <w:tblPr>
        <w:tblStyle w:val="TableNormal"/>
        <w:tblW w:w="15309" w:type="dxa"/>
        <w:jc w:val="center"/>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62"/>
        <w:gridCol w:w="6384"/>
        <w:gridCol w:w="652"/>
        <w:gridCol w:w="623"/>
        <w:gridCol w:w="7088"/>
      </w:tblGrid>
      <w:tr w:rsidR="00F63E97" w:rsidRPr="000B638D">
        <w:trPr>
          <w:trHeight w:val="3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b/>
                <w:bCs/>
                <w:color w:val="000000" w:themeColor="text1"/>
              </w:rPr>
              <w:t xml:space="preserve">1. </w:t>
            </w:r>
          </w:p>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b/>
                <w:bCs/>
                <w:color w:val="000000" w:themeColor="text1"/>
              </w:rPr>
              <w:t>Пән туралы жалпы ақпарат</w:t>
            </w:r>
          </w:p>
        </w:tc>
      </w:tr>
      <w:tr w:rsidR="00F63E97" w:rsidRPr="000B638D" w:rsidTr="000B638D">
        <w:trPr>
          <w:trHeight w:val="9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1.1</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Факультет / мектеп:</w:t>
            </w:r>
          </w:p>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Медицина жоғары мектебі</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lang w:val="en-US"/>
              </w:rPr>
              <w:t>1.</w:t>
            </w:r>
            <w:r w:rsidRPr="000B638D">
              <w:rPr>
                <w:rFonts w:ascii="Times New Roman" w:hAnsi="Times New Roman" w:cs="Times New Roman"/>
                <w:color w:val="000000" w:themeColor="text1"/>
              </w:rPr>
              <w:t>6</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 xml:space="preserve">Кредит (ECTS): </w:t>
            </w:r>
          </w:p>
          <w:p w:rsidR="00F63E97" w:rsidRPr="000B638D" w:rsidRDefault="00E006D7">
            <w:pPr>
              <w:spacing w:after="0" w:line="240" w:lineRule="auto"/>
              <w:jc w:val="both"/>
              <w:rPr>
                <w:rFonts w:ascii="Times New Roman" w:hAnsi="Times New Roman" w:cs="Times New Roman"/>
                <w:color w:val="000000" w:themeColor="text1"/>
                <w:lang w:val="kk-KZ"/>
              </w:rPr>
            </w:pPr>
            <w:r w:rsidRPr="000B638D">
              <w:rPr>
                <w:rFonts w:ascii="Times New Roman" w:hAnsi="Times New Roman" w:cs="Times New Roman"/>
                <w:color w:val="000000" w:themeColor="text1"/>
              </w:rPr>
              <w:t>4</w:t>
            </w:r>
            <w:r w:rsidR="001E16AB" w:rsidRPr="000B638D">
              <w:rPr>
                <w:rFonts w:ascii="Times New Roman" w:hAnsi="Times New Roman" w:cs="Times New Roman"/>
                <w:color w:val="000000" w:themeColor="text1"/>
              </w:rPr>
              <w:t xml:space="preserve"> кредит </w:t>
            </w:r>
            <w:r w:rsidRPr="000B638D">
              <w:rPr>
                <w:rFonts w:ascii="Times New Roman" w:hAnsi="Times New Roman" w:cs="Times New Roman"/>
                <w:color w:val="000000" w:themeColor="text1"/>
              </w:rPr>
              <w:t>120 са</w:t>
            </w:r>
            <w:r w:rsidRPr="000B638D">
              <w:rPr>
                <w:rFonts w:ascii="Times New Roman" w:hAnsi="Times New Roman" w:cs="Times New Roman"/>
                <w:color w:val="000000" w:themeColor="text1"/>
                <w:lang w:val="kk-KZ"/>
              </w:rPr>
              <w:t>ғат</w:t>
            </w:r>
          </w:p>
        </w:tc>
      </w:tr>
      <w:tr w:rsidR="00F63E97" w:rsidRPr="000B638D" w:rsidTr="000B638D">
        <w:trPr>
          <w:trHeight w:val="36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lang w:val="en-US"/>
              </w:rPr>
              <w:t>1.2</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Білім беру бағдарламасы (ББ):</w:t>
            </w:r>
          </w:p>
          <w:p w:rsidR="00F63E97" w:rsidRPr="000B638D" w:rsidRDefault="001E16AB">
            <w:pPr>
              <w:spacing w:after="0" w:line="240" w:lineRule="auto"/>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6B10113-СТОМАТОЛОГИЯ</w:t>
            </w:r>
          </w:p>
          <w:p w:rsidR="00F63E97" w:rsidRPr="000B638D" w:rsidRDefault="001E16AB">
            <w:pPr>
              <w:spacing w:after="0" w:line="240" w:lineRule="auto"/>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6B10113-СТОМАТОЛОГИЯ</w:t>
            </w:r>
          </w:p>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6B10113-</w:t>
            </w:r>
            <w:r w:rsidRPr="000B638D">
              <w:rPr>
                <w:rFonts w:ascii="Times New Roman" w:hAnsi="Times New Roman" w:cs="Times New Roman"/>
                <w:color w:val="000000" w:themeColor="text1"/>
                <w:lang w:val="en-US"/>
              </w:rPr>
              <w:t>DENTISTRY</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lang w:val="en-US"/>
              </w:rPr>
              <w:t>1.</w:t>
            </w:r>
            <w:r w:rsidRPr="000B638D">
              <w:rPr>
                <w:rFonts w:ascii="Times New Roman" w:hAnsi="Times New Roman" w:cs="Times New Roman"/>
                <w:color w:val="000000" w:themeColor="text1"/>
              </w:rPr>
              <w:t>7</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eastAsia="Times New Roman" w:hAnsi="Times New Roman" w:cs="Times New Roman"/>
                <w:b/>
                <w:bCs/>
                <w:color w:val="000000" w:themeColor="text1"/>
                <w:u w:val="single"/>
              </w:rPr>
            </w:pPr>
            <w:r w:rsidRPr="000B638D">
              <w:rPr>
                <w:rFonts w:ascii="Times New Roman" w:hAnsi="Times New Roman" w:cs="Times New Roman"/>
                <w:b/>
                <w:bCs/>
                <w:color w:val="000000" w:themeColor="text1"/>
                <w:u w:val="single"/>
              </w:rPr>
              <w:t>Пререквизиттер:</w:t>
            </w:r>
          </w:p>
          <w:p w:rsidR="00F63E97" w:rsidRPr="000B638D" w:rsidRDefault="001E16AB">
            <w:pPr>
              <w:spacing w:after="0" w:line="240" w:lineRule="auto"/>
              <w:jc w:val="both"/>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1.Тіл модулі</w:t>
            </w:r>
          </w:p>
          <w:p w:rsidR="00F63E97" w:rsidRPr="000B638D" w:rsidRDefault="00F63E97">
            <w:pPr>
              <w:spacing w:after="0" w:line="240" w:lineRule="auto"/>
              <w:jc w:val="both"/>
              <w:rPr>
                <w:rFonts w:ascii="Times New Roman" w:eastAsia="Times New Roman" w:hAnsi="Times New Roman" w:cs="Times New Roman"/>
                <w:color w:val="000000" w:themeColor="text1"/>
              </w:rPr>
            </w:pPr>
          </w:p>
          <w:p w:rsidR="00F63E97" w:rsidRPr="000B638D" w:rsidRDefault="00F63E97">
            <w:pPr>
              <w:spacing w:after="0" w:line="240" w:lineRule="auto"/>
              <w:jc w:val="both"/>
              <w:rPr>
                <w:rFonts w:ascii="Times New Roman" w:eastAsia="Times New Roman" w:hAnsi="Times New Roman" w:cs="Times New Roman"/>
                <w:color w:val="000000" w:themeColor="text1"/>
              </w:rPr>
            </w:pPr>
          </w:p>
          <w:p w:rsidR="00F63E97" w:rsidRPr="000B638D" w:rsidRDefault="00F63E97">
            <w:pPr>
              <w:spacing w:after="0" w:line="240" w:lineRule="auto"/>
              <w:jc w:val="both"/>
              <w:rPr>
                <w:rFonts w:ascii="Times New Roman" w:eastAsia="Times New Roman" w:hAnsi="Times New Roman" w:cs="Times New Roman"/>
                <w:color w:val="000000" w:themeColor="text1"/>
              </w:rPr>
            </w:pPr>
          </w:p>
          <w:p w:rsidR="00F63E97" w:rsidRPr="000B638D" w:rsidRDefault="001E16AB">
            <w:pPr>
              <w:spacing w:after="0" w:line="240" w:lineRule="auto"/>
              <w:jc w:val="both"/>
              <w:rPr>
                <w:rFonts w:ascii="Times New Roman" w:eastAsia="Times New Roman" w:hAnsi="Times New Roman" w:cs="Times New Roman"/>
                <w:b/>
                <w:bCs/>
                <w:color w:val="000000" w:themeColor="text1"/>
                <w:u w:val="single"/>
              </w:rPr>
            </w:pPr>
            <w:r w:rsidRPr="000B638D">
              <w:rPr>
                <w:rFonts w:ascii="Times New Roman" w:hAnsi="Times New Roman" w:cs="Times New Roman"/>
                <w:b/>
                <w:bCs/>
                <w:color w:val="000000" w:themeColor="text1"/>
                <w:u w:val="single"/>
              </w:rPr>
              <w:t>Постреквизиттер:</w:t>
            </w:r>
          </w:p>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 xml:space="preserve">1.Бейімдік пәндер </w:t>
            </w:r>
          </w:p>
        </w:tc>
      </w:tr>
      <w:tr w:rsidR="00F63E97" w:rsidRPr="000B638D" w:rsidTr="000B638D">
        <w:trPr>
          <w:trHeight w:val="9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lang w:val="en-US"/>
              </w:rPr>
              <w:t>1.3</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Агенттік және ББ аккредиттеу жылы</w:t>
            </w:r>
          </w:p>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НААР 2023</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lang w:val="en-US"/>
              </w:rPr>
              <w:t>1.</w:t>
            </w:r>
            <w:r w:rsidRPr="000B638D">
              <w:rPr>
                <w:rFonts w:ascii="Times New Roman" w:hAnsi="Times New Roman" w:cs="Times New Roman"/>
                <w:color w:val="000000" w:themeColor="text1"/>
              </w:rPr>
              <w:t>8</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ӨЖС/ӨЖС/ӨЖС (саны):</w:t>
            </w:r>
          </w:p>
        </w:tc>
      </w:tr>
      <w:tr w:rsidR="00F63E97" w:rsidRPr="000B638D" w:rsidTr="000B638D">
        <w:trPr>
          <w:trHeight w:val="9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lang w:val="en-US"/>
              </w:rPr>
              <w:t>1.</w:t>
            </w:r>
            <w:r w:rsidRPr="000B638D">
              <w:rPr>
                <w:rFonts w:ascii="Times New Roman" w:hAnsi="Times New Roman" w:cs="Times New Roman"/>
                <w:color w:val="000000" w:themeColor="text1"/>
              </w:rPr>
              <w:t>4</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7"/>
              <w:spacing w:before="0" w:after="0"/>
              <w:rPr>
                <w:rFonts w:cs="Times New Roman"/>
                <w:color w:val="000000" w:themeColor="text1"/>
                <w:sz w:val="22"/>
                <w:szCs w:val="22"/>
                <w:lang w:val="ru-RU"/>
              </w:rPr>
            </w:pPr>
            <w:r w:rsidRPr="000B638D">
              <w:rPr>
                <w:rFonts w:cs="Times New Roman"/>
                <w:color w:val="000000" w:themeColor="text1"/>
                <w:sz w:val="22"/>
                <w:szCs w:val="22"/>
                <w:lang w:val="ru-RU"/>
              </w:rPr>
              <w:t>-</w:t>
            </w:r>
            <w:r w:rsidRPr="000B638D">
              <w:rPr>
                <w:rFonts w:cs="Times New Roman"/>
                <w:b/>
                <w:bCs/>
                <w:color w:val="000000" w:themeColor="text1"/>
                <w:sz w:val="22"/>
                <w:szCs w:val="22"/>
                <w:lang w:val="ru-RU"/>
              </w:rPr>
              <w:t xml:space="preserve"> Кәсіби агылшын тілі/</w:t>
            </w:r>
            <w:r w:rsidRPr="000B638D">
              <w:rPr>
                <w:rFonts w:cs="Times New Roman"/>
                <w:b/>
                <w:bCs/>
                <w:color w:val="000000" w:themeColor="text1"/>
                <w:sz w:val="22"/>
                <w:szCs w:val="22"/>
                <w:lang w:val="ru-RU"/>
              </w:rPr>
              <w:tab/>
              <w:t>проф язык английский/</w:t>
            </w:r>
            <w:r w:rsidRPr="000B638D">
              <w:rPr>
                <w:rFonts w:cs="Times New Roman"/>
                <w:b/>
                <w:bCs/>
                <w:color w:val="000000" w:themeColor="text1"/>
                <w:sz w:val="22"/>
                <w:szCs w:val="22"/>
                <w:lang w:val="ru-RU"/>
              </w:rPr>
              <w:tab/>
            </w:r>
            <w:r w:rsidRPr="000B638D">
              <w:rPr>
                <w:rFonts w:cs="Times New Roman"/>
                <w:b/>
                <w:bCs/>
                <w:color w:val="000000" w:themeColor="text1"/>
                <w:sz w:val="22"/>
                <w:szCs w:val="22"/>
              </w:rPr>
              <w:t>Englishin</w:t>
            </w:r>
            <w:r w:rsidRPr="000B638D">
              <w:rPr>
                <w:rFonts w:cs="Times New Roman"/>
                <w:b/>
                <w:bCs/>
                <w:color w:val="000000" w:themeColor="text1"/>
                <w:sz w:val="22"/>
                <w:szCs w:val="22"/>
              </w:rPr>
              <w:t>u</w:t>
            </w:r>
            <w:r w:rsidRPr="000B638D">
              <w:rPr>
                <w:rFonts w:cs="Times New Roman"/>
                <w:b/>
                <w:bCs/>
                <w:color w:val="000000" w:themeColor="text1"/>
                <w:sz w:val="22"/>
                <w:szCs w:val="22"/>
              </w:rPr>
              <w:t>semedicine</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1.9</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ӨЖС/ӨЖС/ӨЖС (саны):</w:t>
            </w:r>
          </w:p>
        </w:tc>
      </w:tr>
      <w:tr w:rsidR="00F63E97" w:rsidRPr="000B638D" w:rsidTr="000B638D">
        <w:trPr>
          <w:trHeight w:val="9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1.5</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eastAsia="Times New Roman" w:hAnsi="Times New Roman" w:cs="Times New Roman"/>
                <w:b/>
                <w:bCs/>
                <w:color w:val="000000" w:themeColor="text1"/>
              </w:rPr>
            </w:pPr>
            <w:r w:rsidRPr="000B638D">
              <w:rPr>
                <w:rFonts w:ascii="Times New Roman" w:hAnsi="Times New Roman" w:cs="Times New Roman"/>
                <w:color w:val="000000" w:themeColor="text1"/>
              </w:rPr>
              <w:t>Пән идентификаторы:    90156</w:t>
            </w:r>
          </w:p>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 xml:space="preserve">Пән коды:  </w:t>
            </w:r>
            <w:r w:rsidRPr="000B638D">
              <w:rPr>
                <w:rFonts w:ascii="Times New Roman" w:hAnsi="Times New Roman" w:cs="Times New Roman"/>
                <w:b/>
                <w:bCs/>
                <w:color w:val="000000" w:themeColor="text1"/>
                <w:lang w:val="en-US"/>
              </w:rPr>
              <w:t>PAYa</w:t>
            </w:r>
            <w:r w:rsidRPr="000B638D">
              <w:rPr>
                <w:rFonts w:ascii="Times New Roman" w:hAnsi="Times New Roman" w:cs="Times New Roman"/>
                <w:b/>
                <w:bCs/>
                <w:color w:val="000000" w:themeColor="text1"/>
              </w:rPr>
              <w:t xml:space="preserve"> 1107</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1.10</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b/>
                <w:bCs/>
                <w:i/>
                <w:iCs/>
                <w:color w:val="000000" w:themeColor="text1"/>
              </w:rPr>
              <w:t>Міндетті-</w:t>
            </w:r>
            <w:r w:rsidRPr="000B638D">
              <w:rPr>
                <w:rFonts w:ascii="Times New Roman" w:hAnsi="Times New Roman" w:cs="Times New Roman"/>
                <w:i/>
                <w:iCs/>
                <w:color w:val="000000" w:themeColor="text1"/>
              </w:rPr>
              <w:t>иә</w:t>
            </w:r>
          </w:p>
        </w:tc>
      </w:tr>
      <w:tr w:rsidR="00F63E97" w:rsidRPr="000B638D">
        <w:trPr>
          <w:trHeight w:val="3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b/>
                <w:bCs/>
                <w:color w:val="000000" w:themeColor="text1"/>
                <w:lang w:val="en-US"/>
              </w:rPr>
              <w:t>2</w:t>
            </w:r>
            <w:r w:rsidRPr="000B638D">
              <w:rPr>
                <w:rFonts w:ascii="Times New Roman" w:hAnsi="Times New Roman" w:cs="Times New Roman"/>
                <w:b/>
                <w:bCs/>
                <w:color w:val="000000" w:themeColor="text1"/>
              </w:rPr>
              <w:t xml:space="preserve">. </w:t>
            </w:r>
          </w:p>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b/>
                <w:bCs/>
                <w:color w:val="000000" w:themeColor="text1"/>
              </w:rPr>
              <w:t>Пәннің сипаттамасы</w:t>
            </w:r>
          </w:p>
        </w:tc>
      </w:tr>
      <w:tr w:rsidR="00F63E97" w:rsidRPr="000B638D">
        <w:trPr>
          <w:trHeight w:val="12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7"/>
              <w:spacing w:before="0" w:after="0"/>
              <w:rPr>
                <w:rFonts w:cs="Times New Roman"/>
                <w:color w:val="000000" w:themeColor="text1"/>
                <w:sz w:val="22"/>
                <w:szCs w:val="22"/>
                <w:lang w:val="ru-RU"/>
              </w:rPr>
            </w:pPr>
            <w:r w:rsidRPr="000B638D">
              <w:rPr>
                <w:rFonts w:cs="Times New Roman"/>
                <w:color w:val="000000" w:themeColor="text1"/>
                <w:sz w:val="22"/>
                <w:szCs w:val="22"/>
                <w:lang w:val="ru-RU"/>
              </w:rPr>
              <w:t>Пациенттерге қауіпсіз және тиімді көмек көрсету үшін пациенттің тілінде медициналық сипаттағы ақпаратты ауызша және жазбаша түрде тиімді жинау және беру дағдыларын қалыптастыру; басқа денсаулық сақтау мамандарымен кәсіби/көпсалалы топта тиімді жұмыс істеу үшін.</w:t>
            </w:r>
          </w:p>
          <w:p w:rsidR="00F63E97" w:rsidRPr="000B638D" w:rsidRDefault="001E16AB">
            <w:pPr>
              <w:rPr>
                <w:rFonts w:ascii="Times New Roman" w:hAnsi="Times New Roman" w:cs="Times New Roman"/>
                <w:color w:val="000000" w:themeColor="text1"/>
              </w:rPr>
            </w:pPr>
            <w:r w:rsidRPr="000B638D">
              <w:rPr>
                <w:rFonts w:ascii="Times New Roman" w:hAnsi="Times New Roman" w:cs="Times New Roman"/>
                <w:color w:val="000000" w:themeColor="text1"/>
              </w:rPr>
              <w:t>Пациенттің сауалнамасы мен тексеру нәтижелерін ресімдеу ережелері (ауру тарихы, клиникалық талдау - SOAP notes).</w:t>
            </w:r>
          </w:p>
        </w:tc>
      </w:tr>
      <w:tr w:rsidR="00F63E97" w:rsidRPr="000B638D">
        <w:trPr>
          <w:trHeight w:val="3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b/>
                <w:bCs/>
                <w:color w:val="000000" w:themeColor="text1"/>
                <w:lang w:val="en-US"/>
              </w:rPr>
              <w:t>3</w:t>
            </w:r>
          </w:p>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rPr>
                <w:rFonts w:ascii="Times New Roman" w:hAnsi="Times New Roman" w:cs="Times New Roman"/>
                <w:color w:val="000000" w:themeColor="text1"/>
              </w:rPr>
            </w:pPr>
            <w:r w:rsidRPr="000B638D">
              <w:rPr>
                <w:rFonts w:ascii="Times New Roman" w:hAnsi="Times New Roman" w:cs="Times New Roman"/>
                <w:b/>
                <w:bCs/>
                <w:color w:val="000000" w:themeColor="text1"/>
              </w:rPr>
              <w:t>Пәннің мақсаты</w:t>
            </w:r>
          </w:p>
        </w:tc>
      </w:tr>
      <w:tr w:rsidR="00F63E97" w:rsidRPr="000B638D">
        <w:trPr>
          <w:trHeight w:val="1309"/>
          <w:jc w:val="center"/>
        </w:trPr>
        <w:tc>
          <w:tcPr>
            <w:tcW w:w="1530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rPr>
                <w:rFonts w:ascii="Times New Roman" w:hAnsi="Times New Roman" w:cs="Times New Roman"/>
                <w:color w:val="000000" w:themeColor="text1"/>
              </w:rPr>
            </w:pPr>
            <w:r w:rsidRPr="000B638D">
              <w:rPr>
                <w:rFonts w:ascii="Times New Roman" w:hAnsi="Times New Roman" w:cs="Times New Roman"/>
                <w:color w:val="000000" w:themeColor="text1"/>
              </w:rPr>
              <w:t>Тұрақты және уақытша тістердің құрылымының анатомиялық ерекшеліктері, тістердің анатомиялық түзілімдерінің функционалдық мақсаты туралы тұтас түсінік қалыптастыру; тістерді модельдеудің қазіргі заманғы принциптері, тістердің балауыз және пластикалық құрамын, тіс қатарларын құрудың практикалық дағдыларын игеру, осы білімді тістің биомеханикалық сипаттамаларын барынша сақтау үшін қолдану.</w:t>
            </w:r>
          </w:p>
        </w:tc>
      </w:tr>
      <w:tr w:rsidR="00F63E97" w:rsidRPr="000B638D">
        <w:trPr>
          <w:trHeight w:val="3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b/>
                <w:bCs/>
                <w:color w:val="000000" w:themeColor="text1"/>
              </w:rPr>
              <w:t xml:space="preserve">4. </w:t>
            </w:r>
          </w:p>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b/>
                <w:bCs/>
                <w:color w:val="000000" w:themeColor="text1"/>
              </w:rPr>
              <w:t>Пән бойынша оқу нәтижелері (ОН) (3-5)</w:t>
            </w:r>
          </w:p>
        </w:tc>
      </w:tr>
      <w:tr w:rsidR="00F63E97" w:rsidRPr="000B638D" w:rsidTr="000B638D">
        <w:trPr>
          <w:trHeight w:val="9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ОН пәндері</w:t>
            </w:r>
          </w:p>
        </w:tc>
        <w:tc>
          <w:tcPr>
            <w:tcW w:w="77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Білім беру бағдарламасы бойынша ОН,</w:t>
            </w:r>
          </w:p>
          <w:p w:rsidR="00F63E97" w:rsidRPr="000B638D" w:rsidRDefault="001E16AB">
            <w:pPr>
              <w:spacing w:after="0" w:line="240" w:lineRule="auto"/>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ОН пән бойынша кіммен байланысты</w:t>
            </w:r>
          </w:p>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(ОП паспортынан № ОН)</w:t>
            </w:r>
          </w:p>
        </w:tc>
      </w:tr>
      <w:tr w:rsidR="00F63E97" w:rsidRPr="000B638D" w:rsidTr="000B638D">
        <w:trPr>
          <w:trHeight w:val="1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lang w:val="en-US"/>
              </w:rPr>
              <w:t>1</w:t>
            </w:r>
          </w:p>
        </w:tc>
        <w:tc>
          <w:tcPr>
            <w:tcW w:w="6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0B638D">
            <w:pPr>
              <w:pStyle w:val="A6"/>
              <w:shd w:val="clear" w:color="auto" w:fill="FFFFFF"/>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Сөйлеу тақырыбындағы лексикалық жеткіліктілікке және грамматикалық дұрыстыққа сүйене отырып, мәтінді құрудың л</w:t>
            </w:r>
            <w:r w:rsidRPr="000B638D">
              <w:rPr>
                <w:rFonts w:ascii="Times New Roman" w:hAnsi="Times New Roman" w:cs="Times New Roman"/>
                <w:color w:val="000000" w:themeColor="text1"/>
              </w:rPr>
              <w:t>о</w:t>
            </w:r>
            <w:r w:rsidRPr="000B638D">
              <w:rPr>
                <w:rFonts w:ascii="Times New Roman" w:hAnsi="Times New Roman" w:cs="Times New Roman"/>
                <w:color w:val="000000" w:themeColor="text1"/>
              </w:rPr>
              <w:t>гикасын, дұрыс интонацияланған сөйлеуді түсіну</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Меншік деңгейі-3</w:t>
            </w:r>
          </w:p>
        </w:tc>
        <w:tc>
          <w:tcPr>
            <w:tcW w:w="77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6911BA" w:rsidRPr="000B638D" w:rsidRDefault="000B638D" w:rsidP="000B638D">
            <w:pPr>
              <w:spacing w:after="0" w:line="240" w:lineRule="auto"/>
              <w:ind w:left="27"/>
              <w:jc w:val="both"/>
              <w:rPr>
                <w:rFonts w:ascii="Times New Roman" w:hAnsi="Times New Roman" w:cs="Times New Roman"/>
                <w:color w:val="000000" w:themeColor="text1"/>
              </w:rPr>
            </w:pPr>
            <w:r w:rsidRPr="000B638D">
              <w:rPr>
                <w:rFonts w:ascii="Times New Roman" w:hAnsi="Times New Roman" w:cs="Times New Roman"/>
                <w:color w:val="000000" w:themeColor="text1"/>
              </w:rPr>
              <w:t>Зерттелетін тілде медициналық терминологияны меңгеру, стандартты қарым-қатынас жағдайлары үшін ең көп қолданылатын сөйлеу формулаларын, денсаулық сақтауда немесе басқа кәсіби топта тиімді қатысушы немесе көшбасшы болу үшін қажетті тұлғааралық дағдыларды пайдалану</w:t>
            </w:r>
          </w:p>
        </w:tc>
      </w:tr>
      <w:tr w:rsidR="006911BA" w:rsidRPr="000B638D" w:rsidTr="000B638D">
        <w:trPr>
          <w:trHeight w:val="1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2</w:t>
            </w:r>
          </w:p>
        </w:tc>
        <w:tc>
          <w:tcPr>
            <w:tcW w:w="6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pStyle w:val="A6"/>
              <w:shd w:val="clear" w:color="auto" w:fill="FFFFFF"/>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Оқытылатын тілдің әлеуметтік-мәдени нормаларына сәйкестігін ескере отырып, тиісті тілдік құралдарды дұрыс таңдау және орынды пайдалану арқылы өздерінің коммуникативтік ниеттерін барабар білдіру</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0B638D">
            <w:pPr>
              <w:spacing w:after="0" w:line="240" w:lineRule="auto"/>
              <w:jc w:val="both"/>
              <w:rPr>
                <w:rFonts w:ascii="Times New Roman" w:hAnsi="Times New Roman" w:cs="Times New Roman"/>
                <w:color w:val="000000" w:themeColor="text1"/>
              </w:rPr>
            </w:pPr>
            <w:r w:rsidRPr="000B638D">
              <w:rPr>
                <w:rFonts w:ascii="Times New Roman" w:hAnsi="Times New Roman"/>
                <w:color w:val="000000" w:themeColor="text1"/>
                <w:sz w:val="24"/>
                <w:szCs w:val="24"/>
              </w:rPr>
              <w:t>Меншік деңгейі-2</w:t>
            </w:r>
          </w:p>
        </w:tc>
        <w:tc>
          <w:tcPr>
            <w:tcW w:w="77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6911BA" w:rsidRPr="000B638D" w:rsidRDefault="000B638D">
            <w:pPr>
              <w:spacing w:after="0" w:line="240" w:lineRule="auto"/>
              <w:ind w:left="27"/>
              <w:jc w:val="both"/>
              <w:rPr>
                <w:rFonts w:ascii="Times New Roman" w:hAnsi="Times New Roman" w:cs="Times New Roman"/>
                <w:color w:val="000000" w:themeColor="text1"/>
              </w:rPr>
            </w:pPr>
            <w:r w:rsidRPr="000B638D">
              <w:rPr>
                <w:rFonts w:ascii="Times New Roman" w:hAnsi="Times New Roman" w:cs="Times New Roman"/>
                <w:color w:val="000000" w:themeColor="text1"/>
              </w:rPr>
              <w:t>Этика мен деонтология принциптерін сақтай отырып, тиімді қарым-қатынас пен емдеу-диагностикалық процесс үшін адам мінез-құлқының негізгі принциптері туралы білімді қолдану</w:t>
            </w:r>
          </w:p>
        </w:tc>
      </w:tr>
      <w:tr w:rsidR="006911BA" w:rsidRPr="000B638D" w:rsidTr="000B638D">
        <w:trPr>
          <w:trHeight w:val="1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lastRenderedPageBreak/>
              <w:t>3</w:t>
            </w:r>
          </w:p>
        </w:tc>
        <w:tc>
          <w:tcPr>
            <w:tcW w:w="6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0B638D">
            <w:pPr>
              <w:pStyle w:val="A6"/>
              <w:shd w:val="clear" w:color="auto" w:fill="FFFFFF"/>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Пациенттермен және олардың отбасыларымен тиімді қарым-қатынас жасау, құпия медициналық ақпаратты тиісті түрде ашу арқылы бірлескен шешім қабылдау үшін ағылшын тілінің орфоэпиялық, орфографиялық және стилистикалық нормаларын жаңғырту;</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0B638D">
            <w:pPr>
              <w:spacing w:after="0" w:line="240" w:lineRule="auto"/>
              <w:jc w:val="both"/>
              <w:rPr>
                <w:rFonts w:ascii="Times New Roman" w:hAnsi="Times New Roman" w:cs="Times New Roman"/>
                <w:color w:val="000000" w:themeColor="text1"/>
              </w:rPr>
            </w:pPr>
            <w:r w:rsidRPr="000B638D">
              <w:rPr>
                <w:rFonts w:ascii="Times New Roman" w:hAnsi="Times New Roman"/>
                <w:color w:val="000000" w:themeColor="text1"/>
                <w:sz w:val="24"/>
                <w:szCs w:val="24"/>
              </w:rPr>
              <w:t>Меншік деңгейі-2</w:t>
            </w:r>
          </w:p>
        </w:tc>
        <w:tc>
          <w:tcPr>
            <w:tcW w:w="77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B638D" w:rsidRPr="000B638D" w:rsidRDefault="000B638D" w:rsidP="000B638D">
            <w:pPr>
              <w:spacing w:after="0" w:line="240" w:lineRule="auto"/>
              <w:ind w:left="27"/>
              <w:jc w:val="both"/>
              <w:rPr>
                <w:rFonts w:ascii="Times New Roman" w:hAnsi="Times New Roman" w:cs="Times New Roman"/>
                <w:color w:val="000000" w:themeColor="text1"/>
              </w:rPr>
            </w:pPr>
            <w:r w:rsidRPr="000B638D">
              <w:rPr>
                <w:rFonts w:ascii="Times New Roman" w:hAnsi="Times New Roman" w:cs="Times New Roman"/>
                <w:color w:val="000000" w:themeColor="text1"/>
              </w:rPr>
              <w:t xml:space="preserve">Мәдени ерекшеліктер мен нәсілдік ерекшеліктерді ескере отырып, пациенттің психологиясы туралы білімді қолдану; </w:t>
            </w:r>
          </w:p>
          <w:p w:rsidR="006911BA" w:rsidRPr="000B638D" w:rsidRDefault="000B638D" w:rsidP="000B638D">
            <w:pPr>
              <w:spacing w:after="0" w:line="240" w:lineRule="auto"/>
              <w:ind w:left="27"/>
              <w:jc w:val="both"/>
              <w:rPr>
                <w:rFonts w:ascii="Times New Roman" w:hAnsi="Times New Roman" w:cs="Times New Roman"/>
                <w:color w:val="000000" w:themeColor="text1"/>
              </w:rPr>
            </w:pPr>
            <w:r w:rsidRPr="000B638D">
              <w:rPr>
                <w:rFonts w:ascii="Times New Roman" w:hAnsi="Times New Roman" w:cs="Times New Roman"/>
                <w:color w:val="000000" w:themeColor="text1"/>
              </w:rPr>
              <w:t>топта жұмыс істеу, диагностикалық және емдеу процесін ұйымдастыру және басқару дағдыларын көрсету;</w:t>
            </w:r>
          </w:p>
        </w:tc>
      </w:tr>
      <w:tr w:rsidR="006911BA" w:rsidRPr="000B638D" w:rsidTr="000B638D">
        <w:trPr>
          <w:trHeight w:val="1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6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0B638D">
            <w:pPr>
              <w:pStyle w:val="A6"/>
              <w:shd w:val="clear" w:color="auto" w:fill="FFFFFF"/>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Дәлелді ақпаратты пайдалану негізінде заманауи мәселелердің ықтимал шешімдерін ағылшын тілінде айту;</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0B638D">
            <w:pPr>
              <w:spacing w:after="0" w:line="240" w:lineRule="auto"/>
              <w:jc w:val="both"/>
              <w:rPr>
                <w:rFonts w:ascii="Times New Roman" w:hAnsi="Times New Roman" w:cs="Times New Roman"/>
                <w:color w:val="000000" w:themeColor="text1"/>
              </w:rPr>
            </w:pPr>
            <w:r w:rsidRPr="000B638D">
              <w:rPr>
                <w:rFonts w:ascii="Times New Roman" w:hAnsi="Times New Roman"/>
                <w:color w:val="000000" w:themeColor="text1"/>
                <w:sz w:val="24"/>
                <w:szCs w:val="24"/>
              </w:rPr>
              <w:t>Меншік деңгейі-2</w:t>
            </w:r>
          </w:p>
        </w:tc>
        <w:tc>
          <w:tcPr>
            <w:tcW w:w="77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6911BA" w:rsidRPr="000B638D" w:rsidRDefault="000B638D">
            <w:pPr>
              <w:spacing w:after="0" w:line="240" w:lineRule="auto"/>
              <w:ind w:left="27"/>
              <w:jc w:val="both"/>
              <w:rPr>
                <w:rFonts w:ascii="Times New Roman" w:hAnsi="Times New Roman" w:cs="Times New Roman"/>
                <w:color w:val="000000" w:themeColor="text1"/>
              </w:rPr>
            </w:pPr>
            <w:r w:rsidRPr="000B638D">
              <w:rPr>
                <w:rFonts w:ascii="Times New Roman" w:hAnsi="Times New Roman" w:cs="Times New Roman"/>
                <w:color w:val="000000" w:themeColor="text1"/>
              </w:rPr>
              <w:t>Медициналық емдеуге дейін, емдеу кезінде және одан кейін пайда болатын дәрігер мен пациент арасындағы динамикалық қарым-қатынасты тиімді құру;</w:t>
            </w:r>
          </w:p>
        </w:tc>
      </w:tr>
      <w:tr w:rsidR="00F63E97" w:rsidRPr="000B638D" w:rsidTr="000B638D">
        <w:trPr>
          <w:trHeight w:val="42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5</w:t>
            </w:r>
          </w:p>
        </w:tc>
        <w:tc>
          <w:tcPr>
            <w:tcW w:w="6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0B638D">
            <w:pPr>
              <w:pStyle w:val="A6"/>
              <w:shd w:val="clear" w:color="auto" w:fill="FFFFFF"/>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Осы деңгей үшін жеткілікті дәлелді тілдік құралдармен дәлелді тілдік материалды пайдалану, қатесіз мәлімдемелердің 75% кезінде жіберілген қателерді уақтылы және дербес түзетеді</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Меншік деңгейі-</w:t>
            </w:r>
            <w:r w:rsidR="000B638D" w:rsidRPr="000B638D">
              <w:rPr>
                <w:rFonts w:ascii="Times New Roman" w:hAnsi="Times New Roman" w:cs="Times New Roman"/>
                <w:color w:val="000000" w:themeColor="text1"/>
              </w:rPr>
              <w:t>2</w:t>
            </w:r>
          </w:p>
        </w:tc>
        <w:tc>
          <w:tcPr>
            <w:tcW w:w="77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B638D" w:rsidRPr="000B638D" w:rsidRDefault="000B638D" w:rsidP="000B638D">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Пациенттерге қауіпсіз және тиімді көмек көрсету үшін медициналық ақпаратты ауызша және жазбаша түрде тиімді беру;</w:t>
            </w:r>
          </w:p>
          <w:p w:rsidR="00F63E97" w:rsidRPr="000B638D" w:rsidRDefault="000B638D" w:rsidP="000B638D">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басқа денсаулық сақтау мамандарымен кәсіби / көпсалалы командада тиімді жұмыс істеу;</w:t>
            </w:r>
          </w:p>
        </w:tc>
      </w:tr>
      <w:tr w:rsidR="00F63E97" w:rsidRPr="000B638D">
        <w:trPr>
          <w:trHeight w:val="3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b/>
                <w:bCs/>
                <w:color w:val="000000" w:themeColor="text1"/>
              </w:rPr>
              <w:lastRenderedPageBreak/>
              <w:t>5</w:t>
            </w:r>
            <w:r w:rsidRPr="000B638D">
              <w:rPr>
                <w:rFonts w:ascii="Times New Roman" w:hAnsi="Times New Roman" w:cs="Times New Roman"/>
                <w:b/>
                <w:bCs/>
                <w:color w:val="000000" w:themeColor="text1"/>
                <w:lang w:val="en-US"/>
              </w:rPr>
              <w:t>.</w:t>
            </w:r>
          </w:p>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jc w:val="both"/>
              <w:rPr>
                <w:rFonts w:ascii="Times New Roman" w:eastAsia="Times New Roman" w:hAnsi="Times New Roman" w:cs="Times New Roman"/>
                <w:i/>
                <w:iCs/>
                <w:color w:val="000000" w:themeColor="text1"/>
              </w:rPr>
            </w:pPr>
            <w:r w:rsidRPr="000B638D">
              <w:rPr>
                <w:rFonts w:ascii="Times New Roman" w:hAnsi="Times New Roman" w:cs="Times New Roman"/>
                <w:b/>
                <w:bCs/>
                <w:color w:val="000000" w:themeColor="text1"/>
              </w:rPr>
              <w:t>Жиынтық бағалау әдістері :</w:t>
            </w:r>
          </w:p>
          <w:p w:rsidR="00F63E97" w:rsidRPr="000B638D" w:rsidRDefault="001E16AB">
            <w:pPr>
              <w:spacing w:after="0" w:line="240" w:lineRule="auto"/>
              <w:jc w:val="both"/>
              <w:rPr>
                <w:rFonts w:ascii="Times New Roman" w:eastAsia="Times New Roman" w:hAnsi="Times New Roman" w:cs="Times New Roman"/>
                <w:i/>
                <w:iCs/>
                <w:color w:val="000000" w:themeColor="text1"/>
              </w:rPr>
            </w:pPr>
            <w:r w:rsidRPr="000B638D">
              <w:rPr>
                <w:rFonts w:ascii="Times New Roman" w:hAnsi="Times New Roman" w:cs="Times New Roman"/>
                <w:i/>
                <w:iCs/>
                <w:color w:val="000000" w:themeColor="text1"/>
              </w:rPr>
              <w:t>Әдіспен жүзеге асырылады:</w:t>
            </w:r>
          </w:p>
          <w:p w:rsidR="00F63E97" w:rsidRPr="000B638D" w:rsidRDefault="001E16AB">
            <w:pPr>
              <w:spacing w:after="0" w:line="240" w:lineRule="auto"/>
              <w:jc w:val="both"/>
              <w:rPr>
                <w:rFonts w:ascii="Times New Roman" w:eastAsia="Times New Roman" w:hAnsi="Times New Roman" w:cs="Times New Roman"/>
                <w:i/>
                <w:iCs/>
                <w:color w:val="000000" w:themeColor="text1"/>
              </w:rPr>
            </w:pPr>
            <w:r w:rsidRPr="000B638D">
              <w:rPr>
                <w:rFonts w:ascii="Times New Roman" w:hAnsi="Times New Roman" w:cs="Times New Roman"/>
                <w:i/>
                <w:iCs/>
                <w:color w:val="000000" w:themeColor="text1"/>
              </w:rPr>
              <w:t>ауызша /жазбаша / қысқартылған сауалнама</w:t>
            </w:r>
          </w:p>
          <w:p w:rsidR="00F63E97" w:rsidRPr="000B638D" w:rsidRDefault="001E16AB">
            <w:pPr>
              <w:spacing w:after="0" w:line="240" w:lineRule="auto"/>
              <w:jc w:val="both"/>
              <w:rPr>
                <w:rFonts w:ascii="Times New Roman" w:eastAsia="Times New Roman" w:hAnsi="Times New Roman" w:cs="Times New Roman"/>
                <w:i/>
                <w:iCs/>
                <w:color w:val="000000" w:themeColor="text1"/>
              </w:rPr>
            </w:pPr>
            <w:r w:rsidRPr="000B638D">
              <w:rPr>
                <w:rFonts w:ascii="Times New Roman" w:hAnsi="Times New Roman" w:cs="Times New Roman"/>
                <w:i/>
                <w:iCs/>
                <w:color w:val="000000" w:themeColor="text1"/>
              </w:rPr>
              <w:t>тестілеу</w:t>
            </w:r>
          </w:p>
          <w:p w:rsidR="00F63E97" w:rsidRPr="000B638D" w:rsidRDefault="001E16AB">
            <w:pPr>
              <w:spacing w:after="0" w:line="240" w:lineRule="auto"/>
              <w:jc w:val="both"/>
              <w:rPr>
                <w:rFonts w:ascii="Times New Roman" w:eastAsia="Times New Roman" w:hAnsi="Times New Roman" w:cs="Times New Roman"/>
                <w:i/>
                <w:iCs/>
                <w:color w:val="000000" w:themeColor="text1"/>
              </w:rPr>
            </w:pPr>
            <w:r w:rsidRPr="000B638D">
              <w:rPr>
                <w:rFonts w:ascii="Times New Roman" w:hAnsi="Times New Roman" w:cs="Times New Roman"/>
                <w:i/>
                <w:iCs/>
                <w:color w:val="000000" w:themeColor="text1"/>
              </w:rPr>
              <w:t>CBL</w:t>
            </w:r>
          </w:p>
          <w:p w:rsidR="00F63E97" w:rsidRPr="000B638D" w:rsidRDefault="001E16AB">
            <w:pPr>
              <w:spacing w:after="0" w:line="240" w:lineRule="auto"/>
              <w:jc w:val="both"/>
              <w:rPr>
                <w:rFonts w:ascii="Times New Roman" w:eastAsia="Times New Roman" w:hAnsi="Times New Roman" w:cs="Times New Roman"/>
                <w:i/>
                <w:iCs/>
                <w:color w:val="000000" w:themeColor="text1"/>
              </w:rPr>
            </w:pPr>
            <w:r w:rsidRPr="000B638D">
              <w:rPr>
                <w:rFonts w:ascii="Times New Roman" w:hAnsi="Times New Roman" w:cs="Times New Roman"/>
                <w:i/>
                <w:iCs/>
                <w:color w:val="000000" w:themeColor="text1"/>
              </w:rPr>
              <w:t>TBL</w:t>
            </w:r>
          </w:p>
          <w:p w:rsidR="00F63E97" w:rsidRPr="000B638D" w:rsidRDefault="001E16AB">
            <w:pPr>
              <w:spacing w:after="0" w:line="240" w:lineRule="auto"/>
              <w:jc w:val="both"/>
              <w:rPr>
                <w:rFonts w:ascii="Times New Roman" w:eastAsia="Times New Roman" w:hAnsi="Times New Roman" w:cs="Times New Roman"/>
                <w:i/>
                <w:iCs/>
                <w:color w:val="000000" w:themeColor="text1"/>
              </w:rPr>
            </w:pPr>
            <w:r w:rsidRPr="000B638D">
              <w:rPr>
                <w:rFonts w:ascii="Times New Roman" w:hAnsi="Times New Roman" w:cs="Times New Roman"/>
                <w:i/>
                <w:iCs/>
                <w:color w:val="000000" w:themeColor="text1"/>
              </w:rPr>
              <w:t>студенттің операциялық және коммуникативтік дағдыларын бақылау</w:t>
            </w:r>
          </w:p>
          <w:p w:rsidR="00F63E97" w:rsidRPr="000B638D" w:rsidRDefault="001E16AB">
            <w:pPr>
              <w:spacing w:after="0" w:line="240" w:lineRule="auto"/>
              <w:jc w:val="both"/>
              <w:rPr>
                <w:rFonts w:ascii="Times New Roman" w:eastAsia="Times New Roman" w:hAnsi="Times New Roman" w:cs="Times New Roman"/>
                <w:i/>
                <w:iCs/>
                <w:color w:val="000000" w:themeColor="text1"/>
              </w:rPr>
            </w:pPr>
            <w:r w:rsidRPr="000B638D">
              <w:rPr>
                <w:rFonts w:ascii="Times New Roman" w:hAnsi="Times New Roman" w:cs="Times New Roman"/>
                <w:i/>
                <w:iCs/>
                <w:color w:val="000000" w:themeColor="text1"/>
              </w:rPr>
              <w:t>әрекет алгоритмін бағалау</w:t>
            </w:r>
          </w:p>
          <w:p w:rsidR="00F63E97" w:rsidRPr="000B638D" w:rsidRDefault="001E16AB">
            <w:pPr>
              <w:spacing w:after="0" w:line="240" w:lineRule="auto"/>
              <w:jc w:val="both"/>
              <w:rPr>
                <w:rFonts w:ascii="Times New Roman" w:eastAsia="Times New Roman" w:hAnsi="Times New Roman" w:cs="Times New Roman"/>
                <w:i/>
                <w:iCs/>
                <w:color w:val="000000" w:themeColor="text1"/>
              </w:rPr>
            </w:pPr>
            <w:r w:rsidRPr="000B638D">
              <w:rPr>
                <w:rFonts w:ascii="Times New Roman" w:hAnsi="Times New Roman" w:cs="Times New Roman"/>
                <w:i/>
                <w:iCs/>
                <w:color w:val="000000" w:themeColor="text1"/>
              </w:rPr>
              <w:t>логикалық-дидактикалық схема</w:t>
            </w:r>
          </w:p>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i/>
                <w:iCs/>
                <w:color w:val="000000" w:themeColor="text1"/>
              </w:rPr>
              <w:t>эссе</w:t>
            </w:r>
          </w:p>
        </w:tc>
      </w:tr>
      <w:tr w:rsidR="00F63E97" w:rsidRPr="000B638D" w:rsidTr="000B638D">
        <w:trPr>
          <w:trHeight w:val="6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 xml:space="preserve">5.1 </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Түсіну және қолдану үшін MCQ тестілеу</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 xml:space="preserve">5.5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Ғылыми-зерттеу жұмысы</w:t>
            </w:r>
          </w:p>
        </w:tc>
      </w:tr>
      <w:tr w:rsidR="00F63E97" w:rsidRPr="000B638D" w:rsidTr="000B638D">
        <w:trPr>
          <w:trHeight w:val="6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 xml:space="preserve">5.2 </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Практикалық дағдыларды тапсыру-миниклиникалық емтихан (MiniCex)</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 xml:space="preserve">5.6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360 балл-мінез-құлық және кәсібилік</w:t>
            </w:r>
          </w:p>
        </w:tc>
      </w:tr>
      <w:tr w:rsidR="00F63E97" w:rsidRPr="000B638D" w:rsidTr="000B638D">
        <w:trPr>
          <w:trHeight w:val="12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 xml:space="preserve">5.3 </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3. СӨЖ-шығармашылық тапсырма</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 xml:space="preserve">5.7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Аралық бақылау:</w:t>
            </w:r>
          </w:p>
          <w:p w:rsidR="00F63E97" w:rsidRPr="000B638D" w:rsidRDefault="001E16AB">
            <w:pPr>
              <w:spacing w:after="0" w:line="240" w:lineRule="auto"/>
              <w:jc w:val="both"/>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1 кезең-түсіну және қолдану үшін MCQ тестілеу</w:t>
            </w:r>
          </w:p>
          <w:p w:rsidR="00F63E97" w:rsidRPr="000B638D" w:rsidRDefault="001E16AB">
            <w:pPr>
              <w:spacing w:after="0" w:line="240" w:lineRule="auto"/>
              <w:jc w:val="both"/>
              <w:rPr>
                <w:rFonts w:ascii="Times New Roman" w:hAnsi="Times New Roman" w:cs="Times New Roman"/>
                <w:color w:val="000000" w:themeColor="text1"/>
              </w:rPr>
            </w:pPr>
            <w:r w:rsidRPr="000B638D">
              <w:rPr>
                <w:rFonts w:ascii="Times New Roman" w:hAnsi="Times New Roman" w:cs="Times New Roman"/>
                <w:color w:val="000000" w:themeColor="text1"/>
              </w:rPr>
              <w:t>2 кезең - практикалық дағдыларды тапсыру (миниклиникалық емтихан (MiniCex)</w:t>
            </w:r>
          </w:p>
        </w:tc>
      </w:tr>
    </w:tbl>
    <w:p w:rsidR="00F63E97" w:rsidRPr="000B638D" w:rsidRDefault="00F63E97">
      <w:pPr>
        <w:widowControl w:val="0"/>
        <w:spacing w:after="0" w:line="240" w:lineRule="auto"/>
        <w:ind w:left="432" w:hanging="432"/>
        <w:jc w:val="center"/>
        <w:rPr>
          <w:rFonts w:ascii="Times New Roman" w:eastAsia="Times New Roman" w:hAnsi="Times New Roman" w:cs="Times New Roman"/>
          <w:b/>
          <w:bCs/>
          <w:color w:val="000000" w:themeColor="text1"/>
        </w:rPr>
      </w:pPr>
    </w:p>
    <w:p w:rsidR="00F63E97" w:rsidRPr="000B638D" w:rsidRDefault="00F63E97">
      <w:pPr>
        <w:widowControl w:val="0"/>
        <w:spacing w:after="0" w:line="240" w:lineRule="auto"/>
        <w:ind w:left="324" w:hanging="324"/>
        <w:jc w:val="center"/>
        <w:rPr>
          <w:rFonts w:ascii="Times New Roman" w:eastAsia="Times New Roman" w:hAnsi="Times New Roman" w:cs="Times New Roman"/>
          <w:b/>
          <w:bCs/>
          <w:color w:val="000000" w:themeColor="text1"/>
        </w:rPr>
      </w:pPr>
    </w:p>
    <w:p w:rsidR="00F63E97" w:rsidRPr="000B638D" w:rsidRDefault="00F63E97">
      <w:pPr>
        <w:widowControl w:val="0"/>
        <w:spacing w:after="0" w:line="240" w:lineRule="auto"/>
        <w:ind w:left="216" w:hanging="216"/>
        <w:jc w:val="center"/>
        <w:rPr>
          <w:rFonts w:ascii="Times New Roman" w:eastAsia="Times New Roman" w:hAnsi="Times New Roman" w:cs="Times New Roman"/>
          <w:b/>
          <w:bCs/>
          <w:color w:val="000000" w:themeColor="text1"/>
        </w:rPr>
      </w:pPr>
    </w:p>
    <w:p w:rsidR="00F63E97" w:rsidRPr="000B638D" w:rsidRDefault="00F63E97">
      <w:pPr>
        <w:widowControl w:val="0"/>
        <w:spacing w:after="0" w:line="240" w:lineRule="auto"/>
        <w:ind w:left="108" w:hanging="108"/>
        <w:jc w:val="center"/>
        <w:rPr>
          <w:rFonts w:ascii="Times New Roman" w:eastAsia="Times New Roman" w:hAnsi="Times New Roman" w:cs="Times New Roman"/>
          <w:b/>
          <w:bCs/>
          <w:color w:val="000000" w:themeColor="text1"/>
        </w:rPr>
      </w:pPr>
    </w:p>
    <w:p w:rsidR="00F63E97" w:rsidRPr="000B638D" w:rsidRDefault="00F63E97">
      <w:pPr>
        <w:widowControl w:val="0"/>
        <w:spacing w:after="0" w:line="240" w:lineRule="auto"/>
        <w:jc w:val="center"/>
        <w:rPr>
          <w:rFonts w:ascii="Times New Roman" w:eastAsia="Times New Roman" w:hAnsi="Times New Roman" w:cs="Times New Roman"/>
          <w:b/>
          <w:bCs/>
          <w:color w:val="000000" w:themeColor="text1"/>
        </w:rPr>
      </w:pPr>
    </w:p>
    <w:p w:rsidR="00F63E97" w:rsidRPr="000B638D" w:rsidRDefault="00F63E97">
      <w:pPr>
        <w:spacing w:after="0" w:line="240" w:lineRule="auto"/>
        <w:ind w:firstLine="567"/>
        <w:jc w:val="both"/>
        <w:rPr>
          <w:rFonts w:ascii="Times New Roman" w:eastAsia="Times New Roman" w:hAnsi="Times New Roman" w:cs="Times New Roman"/>
          <w:color w:val="000000" w:themeColor="text1"/>
        </w:rPr>
      </w:pPr>
    </w:p>
    <w:p w:rsidR="00F63E97" w:rsidRPr="000B638D" w:rsidRDefault="001E16AB">
      <w:pPr>
        <w:spacing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br w:type="page"/>
      </w:r>
    </w:p>
    <w:tbl>
      <w:tblPr>
        <w:tblStyle w:val="TableNormal"/>
        <w:tblW w:w="1485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09"/>
        <w:gridCol w:w="1055"/>
        <w:gridCol w:w="171"/>
        <w:gridCol w:w="267"/>
        <w:gridCol w:w="267"/>
        <w:gridCol w:w="522"/>
        <w:gridCol w:w="413"/>
        <w:gridCol w:w="171"/>
        <w:gridCol w:w="172"/>
        <w:gridCol w:w="284"/>
        <w:gridCol w:w="172"/>
        <w:gridCol w:w="1193"/>
        <w:gridCol w:w="171"/>
        <w:gridCol w:w="2512"/>
        <w:gridCol w:w="614"/>
        <w:gridCol w:w="321"/>
        <w:gridCol w:w="5318"/>
        <w:gridCol w:w="172"/>
        <w:gridCol w:w="171"/>
        <w:gridCol w:w="180"/>
      </w:tblGrid>
      <w:tr w:rsidR="00F63E97" w:rsidRPr="000B638D" w:rsidTr="00956BD0">
        <w:trPr>
          <w:trHeight w:val="340"/>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b/>
                <w:bCs/>
                <w:color w:val="000000" w:themeColor="text1"/>
              </w:rPr>
              <w:lastRenderedPageBreak/>
              <w:t xml:space="preserve">6. </w:t>
            </w:r>
          </w:p>
        </w:tc>
        <w:tc>
          <w:tcPr>
            <w:tcW w:w="13795"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b/>
                <w:bCs/>
                <w:color w:val="000000" w:themeColor="text1"/>
              </w:rPr>
              <w:t>Пән туралы толық ақпарат</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6.1</w:t>
            </w:r>
          </w:p>
        </w:tc>
        <w:tc>
          <w:tcPr>
            <w:tcW w:w="3494"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Академиялық жыл:2023-2024</w:t>
            </w:r>
          </w:p>
        </w:tc>
        <w:tc>
          <w:tcPr>
            <w:tcW w:w="1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6</w:t>
            </w:r>
            <w:r w:rsidRPr="000B638D">
              <w:rPr>
                <w:rFonts w:ascii="Times New Roman" w:hAnsi="Times New Roman" w:cs="Times New Roman"/>
                <w:color w:val="000000" w:themeColor="text1"/>
                <w:lang w:val="en-US"/>
              </w:rPr>
              <w:t>.</w:t>
            </w:r>
            <w:r w:rsidRPr="000B638D">
              <w:rPr>
                <w:rFonts w:ascii="Times New Roman" w:hAnsi="Times New Roman" w:cs="Times New Roman"/>
                <w:color w:val="000000" w:themeColor="text1"/>
              </w:rPr>
              <w:t>3</w:t>
            </w:r>
          </w:p>
        </w:tc>
        <w:tc>
          <w:tcPr>
            <w:tcW w:w="893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Кесте (сабақ күндері, уақыты) :8.00 -14.00</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2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6</w:t>
            </w:r>
            <w:r w:rsidRPr="000B638D">
              <w:rPr>
                <w:rFonts w:ascii="Times New Roman" w:hAnsi="Times New Roman" w:cs="Times New Roman"/>
                <w:color w:val="000000" w:themeColor="text1"/>
                <w:lang w:val="en-US"/>
              </w:rPr>
              <w:t>.2</w:t>
            </w:r>
          </w:p>
        </w:tc>
        <w:tc>
          <w:tcPr>
            <w:tcW w:w="3494"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Семестр:</w:t>
            </w:r>
          </w:p>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1 семестр</w:t>
            </w:r>
          </w:p>
        </w:tc>
        <w:tc>
          <w:tcPr>
            <w:tcW w:w="1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6.4</w:t>
            </w:r>
          </w:p>
        </w:tc>
        <w:tc>
          <w:tcPr>
            <w:tcW w:w="893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eastAsia="Times New Roman" w:hAnsi="Times New Roman" w:cs="Times New Roman"/>
                <w:color w:val="000000" w:themeColor="text1"/>
              </w:rPr>
            </w:pPr>
            <w:r w:rsidRPr="000B638D">
              <w:rPr>
                <w:rFonts w:ascii="Times New Roman" w:hAnsi="Times New Roman" w:cs="Times New Roman"/>
                <w:color w:val="000000" w:themeColor="text1"/>
              </w:rPr>
              <w:t>Орын</w:t>
            </w:r>
          </w:p>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(оқу корпусы, кабинет, платформа және ҚБТ қолдану арқылы оқыту жиналысына сілтеме):</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b/>
                <w:bCs/>
                <w:color w:val="000000" w:themeColor="text1"/>
              </w:rPr>
              <w:t>7.</w:t>
            </w:r>
          </w:p>
        </w:tc>
        <w:tc>
          <w:tcPr>
            <w:tcW w:w="13795"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b/>
                <w:bCs/>
                <w:color w:val="000000" w:themeColor="text1"/>
              </w:rPr>
              <w:t>Тәртіп көшбасшысы</w:t>
            </w:r>
          </w:p>
        </w:tc>
        <w:tc>
          <w:tcPr>
            <w:tcW w:w="351"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246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Лауазымы</w:t>
            </w:r>
          </w:p>
        </w:tc>
        <w:tc>
          <w:tcPr>
            <w:tcW w:w="156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Аты Жөні</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Кафедра</w:t>
            </w:r>
          </w:p>
        </w:tc>
        <w:tc>
          <w:tcPr>
            <w:tcW w:w="32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 xml:space="preserve">Байланыс ақпараты(тел., </w:t>
            </w:r>
            <w:r w:rsidRPr="000B638D">
              <w:rPr>
                <w:rFonts w:ascii="Times New Roman" w:hAnsi="Times New Roman" w:cs="Times New Roman"/>
                <w:color w:val="000000" w:themeColor="text1"/>
                <w:lang w:val="en-US"/>
              </w:rPr>
              <w:t>e</w:t>
            </w:r>
            <w:r w:rsidRPr="000B638D">
              <w:rPr>
                <w:rFonts w:ascii="Times New Roman" w:hAnsi="Times New Roman" w:cs="Times New Roman"/>
                <w:color w:val="000000" w:themeColor="text1"/>
              </w:rPr>
              <w:t>-</w:t>
            </w:r>
            <w:r w:rsidRPr="000B638D">
              <w:rPr>
                <w:rFonts w:ascii="Times New Roman" w:hAnsi="Times New Roman" w:cs="Times New Roman"/>
                <w:color w:val="000000" w:themeColor="text1"/>
                <w:lang w:val="en-US"/>
              </w:rPr>
              <w:t>mail</w:t>
            </w:r>
            <w:r w:rsidRPr="000B638D">
              <w:rPr>
                <w:rFonts w:ascii="Times New Roman" w:hAnsi="Times New Roman" w:cs="Times New Roman"/>
                <w:color w:val="000000" w:themeColor="text1"/>
              </w:rPr>
              <w:t>)</w:t>
            </w:r>
          </w:p>
        </w:tc>
        <w:tc>
          <w:tcPr>
            <w:tcW w:w="56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Емтихан алдында кеңес беру</w:t>
            </w:r>
          </w:p>
        </w:tc>
        <w:tc>
          <w:tcPr>
            <w:tcW w:w="523" w:type="dxa"/>
            <w:gridSpan w:val="3"/>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240"/>
        </w:trPr>
        <w:tc>
          <w:tcPr>
            <w:tcW w:w="246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4"/>
              <w:spacing w:before="0" w:after="0"/>
              <w:rPr>
                <w:rFonts w:cs="Times New Roman"/>
                <w:color w:val="000000" w:themeColor="text1"/>
                <w:sz w:val="22"/>
                <w:szCs w:val="22"/>
              </w:rPr>
            </w:pPr>
            <w:r w:rsidRPr="000B638D">
              <w:rPr>
                <w:rFonts w:cs="Times New Roman"/>
                <w:b w:val="0"/>
                <w:bCs w:val="0"/>
                <w:color w:val="000000" w:themeColor="text1"/>
                <w:sz w:val="22"/>
                <w:szCs w:val="22"/>
              </w:rPr>
              <w:t>К.м.н., доцент</w:t>
            </w:r>
          </w:p>
        </w:tc>
        <w:tc>
          <w:tcPr>
            <w:tcW w:w="156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4"/>
              <w:spacing w:before="0" w:after="0"/>
              <w:rPr>
                <w:rFonts w:cs="Times New Roman"/>
                <w:color w:val="000000" w:themeColor="text1"/>
                <w:sz w:val="22"/>
                <w:szCs w:val="22"/>
              </w:rPr>
            </w:pPr>
            <w:r w:rsidRPr="000B638D">
              <w:rPr>
                <w:rFonts w:cs="Times New Roman"/>
                <w:b w:val="0"/>
                <w:bCs w:val="0"/>
                <w:color w:val="000000" w:themeColor="text1"/>
                <w:sz w:val="22"/>
                <w:szCs w:val="22"/>
              </w:rPr>
              <w:t>Смагулова Е.Н.</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Стоматол</w:t>
            </w:r>
            <w:r w:rsidRPr="000B638D">
              <w:rPr>
                <w:rFonts w:ascii="Times New Roman" w:hAnsi="Times New Roman" w:cs="Times New Roman"/>
                <w:color w:val="000000" w:themeColor="text1"/>
              </w:rPr>
              <w:t>о</w:t>
            </w:r>
            <w:r w:rsidRPr="000B638D">
              <w:rPr>
                <w:rFonts w:ascii="Times New Roman" w:hAnsi="Times New Roman" w:cs="Times New Roman"/>
                <w:color w:val="000000" w:themeColor="text1"/>
              </w:rPr>
              <w:t>гия</w:t>
            </w:r>
          </w:p>
        </w:tc>
        <w:tc>
          <w:tcPr>
            <w:tcW w:w="32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eastAsia="Times New Roman" w:hAnsi="Times New Roman" w:cs="Times New Roman"/>
                <w:color w:val="000000" w:themeColor="text1"/>
                <w:kern w:val="0"/>
              </w:rPr>
            </w:pPr>
            <w:r w:rsidRPr="000B638D">
              <w:rPr>
                <w:rFonts w:ascii="Times New Roman" w:hAnsi="Times New Roman" w:cs="Times New Roman"/>
                <w:color w:val="000000" w:themeColor="text1"/>
                <w:kern w:val="0"/>
              </w:rPr>
              <w:t>+7</w:t>
            </w:r>
            <w:r w:rsidRPr="000B638D">
              <w:rPr>
                <w:rFonts w:ascii="Times New Roman" w:hAnsi="Times New Roman" w:cs="Times New Roman"/>
                <w:color w:val="000000" w:themeColor="text1"/>
                <w:kern w:val="0"/>
                <w:lang w:val="en-US"/>
              </w:rPr>
              <w:t> (707) 416 0011</w:t>
            </w:r>
          </w:p>
          <w:p w:rsidR="00F63E97" w:rsidRPr="000B638D" w:rsidRDefault="0095242B">
            <w:pPr>
              <w:spacing w:after="0" w:line="240" w:lineRule="auto"/>
              <w:rPr>
                <w:rFonts w:ascii="Times New Roman" w:hAnsi="Times New Roman" w:cs="Times New Roman"/>
                <w:color w:val="000000" w:themeColor="text1"/>
              </w:rPr>
            </w:pPr>
            <w:hyperlink r:id="rId8" w:history="1">
              <w:r w:rsidR="001E16AB" w:rsidRPr="000B638D">
                <w:rPr>
                  <w:rStyle w:val="Hyperlink0"/>
                  <w:rFonts w:eastAsia="Arial Unicode MS"/>
                  <w:color w:val="000000" w:themeColor="text1"/>
                  <w:sz w:val="22"/>
                  <w:szCs w:val="22"/>
                </w:rPr>
                <w:t>elmira_s61@mail.ru</w:t>
              </w:r>
            </w:hyperlink>
          </w:p>
        </w:tc>
        <w:tc>
          <w:tcPr>
            <w:tcW w:w="56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Емтихан сессиясының алдында 60 минут</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8</w:t>
            </w:r>
            <w:r w:rsidRPr="000B638D">
              <w:rPr>
                <w:rStyle w:val="a7"/>
                <w:rFonts w:ascii="Times New Roman" w:hAnsi="Times New Roman" w:cs="Times New Roman"/>
                <w:b/>
                <w:bCs/>
                <w:color w:val="000000" w:themeColor="text1"/>
                <w:lang w:val="en-US"/>
              </w:rPr>
              <w:t>.</w:t>
            </w:r>
          </w:p>
        </w:tc>
        <w:tc>
          <w:tcPr>
            <w:tcW w:w="13795"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Пәннің мазмұны</w:t>
            </w:r>
          </w:p>
        </w:tc>
        <w:tc>
          <w:tcPr>
            <w:tcW w:w="351"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9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Тақырып атауы</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Сағат саны</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Өткізу нысаны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rPr>
                <w:rFonts w:ascii="Times New Roman" w:hAnsi="Times New Roman" w:cs="Times New Roman"/>
                <w:color w:val="000000" w:themeColor="text1"/>
              </w:rPr>
            </w:pPr>
            <w:r w:rsidRPr="000B638D">
              <w:rPr>
                <w:rFonts w:ascii="Times New Roman" w:hAnsi="Times New Roman" w:cs="Times New Roman"/>
                <w:color w:val="000000" w:themeColor="text1"/>
              </w:rPr>
              <w:t>1</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xml:space="preserve">Стоматологиядағы деонтология және медициналық этика. </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rPr>
              <w:t>Медициналық этика кодексі.</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6911BA">
            <w:pPr>
              <w:spacing w:after="0" w:line="240" w:lineRule="auto"/>
              <w:rPr>
                <w:rFonts w:ascii="Times New Roman" w:hAnsi="Times New Roman" w:cs="Times New Roman"/>
                <w:color w:val="000000" w:themeColor="text1"/>
              </w:rPr>
            </w:pPr>
            <w:r w:rsidRPr="000B638D">
              <w:rPr>
                <w:rStyle w:val="a7"/>
                <w:color w:val="000000" w:themeColor="text1"/>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rPr>
                <w:rFonts w:ascii="Times New Roman" w:hAnsi="Times New Roman" w:cs="Times New Roman"/>
                <w:color w:val="000000" w:themeColor="text1"/>
              </w:rPr>
            </w:pPr>
            <w:r w:rsidRPr="000B638D">
              <w:rPr>
                <w:rFonts w:ascii="Times New Roman" w:hAnsi="Times New Roman" w:cs="Times New Roman"/>
                <w:color w:val="000000" w:themeColor="text1"/>
              </w:rPr>
              <w:lastRenderedPageBreak/>
              <w:t>2</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Стоматологиядағыэргономика</w:t>
            </w:r>
            <w:r w:rsidRPr="000B638D">
              <w:rPr>
                <w:rStyle w:val="a7"/>
                <w:rFonts w:ascii="Times New Roman" w:hAnsi="Times New Roman" w:cs="Times New Roman"/>
                <w:color w:val="000000" w:themeColor="text1"/>
                <w:lang w:val="en-US"/>
              </w:rPr>
              <w:t xml:space="preserve">. </w:t>
            </w:r>
            <w:r w:rsidRPr="000B638D">
              <w:rPr>
                <w:rStyle w:val="a7"/>
                <w:rFonts w:ascii="Times New Roman" w:hAnsi="Times New Roman" w:cs="Times New Roman"/>
                <w:color w:val="000000" w:themeColor="text1"/>
              </w:rPr>
              <w:t>Тісдәрігеріжұмысыныңэргономикалықнегіздері</w:t>
            </w:r>
            <w:r w:rsidRPr="000B638D">
              <w:rPr>
                <w:rStyle w:val="a7"/>
                <w:rFonts w:ascii="Times New Roman" w:hAnsi="Times New Roman" w:cs="Times New Roman"/>
                <w:color w:val="000000" w:themeColor="text1"/>
                <w:lang w:val="en-US"/>
              </w:rPr>
              <w:t>.</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rPr>
                <w:rFonts w:ascii="Times New Roman" w:hAnsi="Times New Roman" w:cs="Times New Roman"/>
                <w:color w:val="000000" w:themeColor="text1"/>
              </w:rPr>
            </w:pPr>
            <w:r w:rsidRPr="000B638D">
              <w:rPr>
                <w:rFonts w:ascii="Times New Roman" w:hAnsi="Times New Roman" w:cs="Times New Roman"/>
                <w:color w:val="000000" w:themeColor="text1"/>
              </w:rPr>
              <w:t>3</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 xml:space="preserve">Стоматологиядағы </w:t>
            </w:r>
            <w:r w:rsidRPr="000B638D">
              <w:rPr>
                <w:rStyle w:val="a7"/>
                <w:rFonts w:ascii="Times New Roman" w:hAnsi="Times New Roman" w:cs="Times New Roman"/>
                <w:color w:val="000000" w:themeColor="text1"/>
                <w:kern w:val="0"/>
                <w:lang w:val="en-US"/>
              </w:rPr>
              <w:t>time</w:t>
            </w:r>
            <w:r w:rsidRPr="000B638D">
              <w:rPr>
                <w:rStyle w:val="a7"/>
                <w:rFonts w:ascii="Times New Roman" w:hAnsi="Times New Roman" w:cs="Times New Roman"/>
                <w:color w:val="000000" w:themeColor="text1"/>
                <w:kern w:val="0"/>
              </w:rPr>
              <w:t xml:space="preserve"> </w:t>
            </w:r>
            <w:r w:rsidRPr="000B638D">
              <w:rPr>
                <w:rStyle w:val="a7"/>
                <w:rFonts w:ascii="Times New Roman" w:hAnsi="Times New Roman" w:cs="Times New Roman"/>
                <w:color w:val="000000" w:themeColor="text1"/>
                <w:kern w:val="0"/>
                <w:lang w:val="en-US"/>
              </w:rPr>
              <w:t>management</w:t>
            </w:r>
            <w:r w:rsidRPr="000B638D">
              <w:rPr>
                <w:rStyle w:val="a7"/>
                <w:rFonts w:ascii="Times New Roman" w:hAnsi="Times New Roman" w:cs="Times New Roman"/>
                <w:color w:val="000000" w:themeColor="text1"/>
                <w:kern w:val="0"/>
              </w:rPr>
              <w:t>. Мінез-құлықты менеджмент.</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Құқықтықстандарттар</w:t>
            </w:r>
            <w:r w:rsidRPr="000B638D">
              <w:rPr>
                <w:rStyle w:val="a7"/>
                <w:rFonts w:ascii="Times New Roman" w:hAnsi="Times New Roman" w:cs="Times New Roman"/>
                <w:color w:val="000000" w:themeColor="text1"/>
                <w:lang w:val="en-US"/>
              </w:rPr>
              <w:t xml:space="preserve">.  </w:t>
            </w:r>
            <w:r w:rsidRPr="000B638D">
              <w:rPr>
                <w:rStyle w:val="a7"/>
                <w:rFonts w:ascii="Times New Roman" w:hAnsi="Times New Roman" w:cs="Times New Roman"/>
                <w:color w:val="000000" w:themeColor="text1"/>
              </w:rPr>
              <w:t>Медициналыққұжаттама</w:t>
            </w:r>
            <w:r w:rsidRPr="000B638D">
              <w:rPr>
                <w:rStyle w:val="a7"/>
                <w:rFonts w:ascii="Times New Roman" w:hAnsi="Times New Roman" w:cs="Times New Roman"/>
                <w:color w:val="000000" w:themeColor="text1"/>
                <w:lang w:val="en-US"/>
              </w:rPr>
              <w:t xml:space="preserve">. </w:t>
            </w:r>
            <w:r w:rsidRPr="000B638D">
              <w:rPr>
                <w:rStyle w:val="a7"/>
                <w:rFonts w:ascii="Times New Roman" w:hAnsi="Times New Roman" w:cs="Times New Roman"/>
                <w:color w:val="000000" w:themeColor="text1"/>
              </w:rPr>
              <w:t>Электрондыққұжатайналымы</w:t>
            </w:r>
            <w:r w:rsidRPr="000B638D">
              <w:rPr>
                <w:rStyle w:val="a7"/>
                <w:rFonts w:ascii="Times New Roman" w:hAnsi="Times New Roman" w:cs="Times New Roman"/>
                <w:color w:val="000000" w:themeColor="text1"/>
                <w:lang w:val="en-US"/>
              </w:rPr>
              <w:t>.</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6911BA">
            <w:pPr>
              <w:pStyle w:val="B"/>
              <w:rPr>
                <w:rFonts w:cs="Times New Roman"/>
                <w:color w:val="000000" w:themeColor="text1"/>
                <w:sz w:val="22"/>
                <w:szCs w:val="22"/>
                <w:lang w:val="ru-RU"/>
              </w:rPr>
            </w:pPr>
            <w:r w:rsidRPr="000B638D">
              <w:rPr>
                <w:rStyle w:val="a7"/>
                <w:rFonts w:cs="Times New Roman"/>
                <w:color w:val="000000" w:themeColor="text1"/>
                <w:kern w:val="2"/>
                <w:sz w:val="22"/>
                <w:szCs w:val="22"/>
                <w:lang w:val="ru-RU"/>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B3551C"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rPr>
              <w:t>бағалау</w:t>
            </w:r>
            <w:r w:rsidRPr="00B3551C">
              <w:rPr>
                <w:rStyle w:val="a7"/>
                <w:rFonts w:ascii="Times New Roman" w:hAnsi="Times New Roman" w:cs="Times New Roman"/>
                <w:color w:val="000000" w:themeColor="text1"/>
              </w:rPr>
              <w:t>:</w:t>
            </w:r>
          </w:p>
          <w:p w:rsidR="00F63E97" w:rsidRPr="00B3551C" w:rsidRDefault="001E16AB">
            <w:pPr>
              <w:spacing w:after="0" w:line="240" w:lineRule="auto"/>
              <w:rPr>
                <w:rStyle w:val="a7"/>
                <w:rFonts w:ascii="Times New Roman" w:eastAsia="Times New Roman" w:hAnsi="Times New Roman" w:cs="Times New Roman"/>
                <w:color w:val="000000" w:themeColor="text1"/>
              </w:rPr>
            </w:pPr>
            <w:r w:rsidRPr="00B3551C">
              <w:rPr>
                <w:rStyle w:val="a7"/>
                <w:rFonts w:ascii="Times New Roman" w:hAnsi="Times New Roman" w:cs="Times New Roman"/>
                <w:color w:val="000000" w:themeColor="text1"/>
              </w:rPr>
              <w:t xml:space="preserve">1. </w:t>
            </w:r>
            <w:r w:rsidRPr="000B638D">
              <w:rPr>
                <w:rStyle w:val="a7"/>
                <w:rFonts w:ascii="Times New Roman" w:hAnsi="Times New Roman" w:cs="Times New Roman"/>
                <w:color w:val="000000" w:themeColor="text1"/>
              </w:rPr>
              <w:t>Оқытудың</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rPr>
              <w:t>белсенді</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rPr>
              <w:t>әдістерін</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rPr>
              <w:t>қолдану</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lang w:val="en-US"/>
              </w:rPr>
              <w:t>TBL</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lang w:val="en-US"/>
              </w:rPr>
              <w:t>CBL</w:t>
            </w:r>
          </w:p>
          <w:p w:rsidR="00F63E97" w:rsidRPr="00B3551C" w:rsidRDefault="001E16AB">
            <w:pPr>
              <w:spacing w:after="0" w:line="240" w:lineRule="auto"/>
              <w:rPr>
                <w:rStyle w:val="a7"/>
                <w:rFonts w:ascii="Times New Roman" w:eastAsia="Times New Roman" w:hAnsi="Times New Roman" w:cs="Times New Roman"/>
                <w:color w:val="000000" w:themeColor="text1"/>
              </w:rPr>
            </w:pPr>
            <w:r w:rsidRPr="00B3551C">
              <w:rPr>
                <w:rStyle w:val="a7"/>
                <w:rFonts w:ascii="Times New Roman" w:hAnsi="Times New Roman" w:cs="Times New Roman"/>
                <w:color w:val="000000" w:themeColor="text1"/>
              </w:rPr>
              <w:t xml:space="preserve">2. </w:t>
            </w:r>
            <w:r w:rsidRPr="000B638D">
              <w:rPr>
                <w:rStyle w:val="a7"/>
                <w:rFonts w:ascii="Times New Roman" w:hAnsi="Times New Roman" w:cs="Times New Roman"/>
                <w:color w:val="000000" w:themeColor="text1"/>
              </w:rPr>
              <w:t>Фантомдар</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rPr>
              <w:t>бойынша</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rPr>
              <w:t>жұмыс</w:t>
            </w:r>
          </w:p>
          <w:p w:rsidR="00F63E97" w:rsidRPr="00B3551C" w:rsidRDefault="001E16AB">
            <w:pPr>
              <w:spacing w:after="0" w:line="240" w:lineRule="auto"/>
              <w:rPr>
                <w:rStyle w:val="a7"/>
                <w:rFonts w:ascii="Times New Roman" w:eastAsia="Times New Roman" w:hAnsi="Times New Roman" w:cs="Times New Roman"/>
                <w:color w:val="000000" w:themeColor="text1"/>
              </w:rPr>
            </w:pPr>
            <w:r w:rsidRPr="00B3551C">
              <w:rPr>
                <w:rStyle w:val="a7"/>
                <w:rFonts w:ascii="Times New Roman" w:hAnsi="Times New Roman" w:cs="Times New Roman"/>
                <w:color w:val="000000" w:themeColor="text1"/>
              </w:rPr>
              <w:t xml:space="preserve">3. </w:t>
            </w:r>
            <w:r w:rsidRPr="000B638D">
              <w:rPr>
                <w:rStyle w:val="a7"/>
                <w:rFonts w:ascii="Times New Roman" w:hAnsi="Times New Roman" w:cs="Times New Roman"/>
                <w:color w:val="000000" w:themeColor="text1"/>
              </w:rPr>
              <w:t>Альбомдардағы</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rPr>
              <w:t>жұмыс</w:t>
            </w:r>
          </w:p>
          <w:p w:rsidR="00F63E97" w:rsidRPr="00B3551C" w:rsidRDefault="001E16AB">
            <w:pPr>
              <w:spacing w:after="0" w:line="240" w:lineRule="auto"/>
              <w:rPr>
                <w:rFonts w:ascii="Times New Roman" w:hAnsi="Times New Roman" w:cs="Times New Roman"/>
                <w:color w:val="000000" w:themeColor="text1"/>
              </w:rPr>
            </w:pPr>
            <w:r w:rsidRPr="00B3551C">
              <w:rPr>
                <w:rStyle w:val="a7"/>
                <w:rFonts w:ascii="Times New Roman" w:hAnsi="Times New Roman" w:cs="Times New Roman"/>
                <w:color w:val="000000" w:themeColor="text1"/>
              </w:rPr>
              <w:t xml:space="preserve">4. </w:t>
            </w:r>
            <w:r w:rsidRPr="000B638D">
              <w:rPr>
                <w:rStyle w:val="a7"/>
                <w:rFonts w:ascii="Times New Roman" w:hAnsi="Times New Roman" w:cs="Times New Roman"/>
                <w:color w:val="000000" w:themeColor="text1"/>
              </w:rPr>
              <w:t>СРС</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rPr>
              <w:t>тақырыбының</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rPr>
              <w:t>шағын</w:t>
            </w:r>
            <w:r w:rsidRPr="00B3551C">
              <w:rPr>
                <w:rStyle w:val="a7"/>
                <w:rFonts w:ascii="Times New Roman" w:hAnsi="Times New Roman" w:cs="Times New Roman"/>
                <w:color w:val="000000" w:themeColor="text1"/>
              </w:rPr>
              <w:t xml:space="preserve"> </w:t>
            </w:r>
            <w:r w:rsidRPr="000B638D">
              <w:rPr>
                <w:rStyle w:val="a7"/>
                <w:rFonts w:ascii="Times New Roman" w:hAnsi="Times New Roman" w:cs="Times New Roman"/>
                <w:color w:val="000000" w:themeColor="text1"/>
              </w:rPr>
              <w:t>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F63E97" w:rsidRPr="00B3551C" w:rsidRDefault="00F63E97">
            <w:pPr>
              <w:rPr>
                <w:rFonts w:ascii="Times New Roman" w:hAnsi="Times New Roman" w:cs="Times New Roman"/>
                <w:color w:val="000000" w:themeColor="text1"/>
              </w:rPr>
            </w:pPr>
          </w:p>
        </w:tc>
      </w:tr>
      <w:tr w:rsidR="006911BA"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r w:rsidRPr="000B638D">
              <w:rPr>
                <w:rFonts w:ascii="Times New Roman" w:hAnsi="Times New Roman" w:cs="Times New Roman"/>
                <w:color w:val="000000" w:themeColor="text1"/>
              </w:rPr>
              <w:t>5</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xml:space="preserve">Стоматологиялық аурулардың алдын алу. Алдын алу деңгейлері. </w:t>
            </w:r>
            <w:r w:rsidRPr="000B638D">
              <w:rPr>
                <w:rStyle w:val="a7"/>
                <w:rFonts w:ascii="Times New Roman" w:hAnsi="Times New Roman" w:cs="Times New Roman"/>
                <w:color w:val="000000" w:themeColor="text1"/>
                <w:lang w:val="en-US"/>
              </w:rPr>
              <w:t>Ауыз қуысының жеке гигиенасы.</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rsidP="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p>
        </w:tc>
      </w:tr>
      <w:tr w:rsidR="006911BA"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r w:rsidRPr="000B638D">
              <w:rPr>
                <w:rFonts w:ascii="Times New Roman" w:hAnsi="Times New Roman" w:cs="Times New Roman"/>
                <w:color w:val="000000" w:themeColor="text1"/>
              </w:rPr>
              <w:lastRenderedPageBreak/>
              <w:t>6</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Тісшөгінділері</w:t>
            </w:r>
            <w:r w:rsidRPr="000B638D">
              <w:rPr>
                <w:rStyle w:val="a7"/>
                <w:rFonts w:ascii="Times New Roman" w:hAnsi="Times New Roman" w:cs="Times New Roman"/>
                <w:color w:val="000000" w:themeColor="text1"/>
                <w:lang w:val="en-US"/>
              </w:rPr>
              <w:t xml:space="preserve">. </w:t>
            </w:r>
            <w:r w:rsidRPr="000B638D">
              <w:rPr>
                <w:rStyle w:val="a7"/>
                <w:rFonts w:ascii="Times New Roman" w:hAnsi="Times New Roman" w:cs="Times New Roman"/>
                <w:color w:val="000000" w:themeColor="text1"/>
              </w:rPr>
              <w:t>Кәсібигигиена</w:t>
            </w:r>
            <w:r w:rsidRPr="000B638D">
              <w:rPr>
                <w:rStyle w:val="a7"/>
                <w:rFonts w:ascii="Times New Roman" w:hAnsi="Times New Roman" w:cs="Times New Roman"/>
                <w:color w:val="000000" w:themeColor="text1"/>
                <w:lang w:val="en-US"/>
              </w:rPr>
              <w:t xml:space="preserve">. </w:t>
            </w:r>
            <w:r w:rsidRPr="000B638D">
              <w:rPr>
                <w:rStyle w:val="a7"/>
                <w:rFonts w:ascii="Times New Roman" w:hAnsi="Times New Roman" w:cs="Times New Roman"/>
                <w:color w:val="000000" w:themeColor="text1"/>
              </w:rPr>
              <w:t>Кәсібигигиенаэлементтері</w:t>
            </w:r>
            <w:r w:rsidRPr="000B638D">
              <w:rPr>
                <w:rStyle w:val="a7"/>
                <w:rFonts w:ascii="Times New Roman" w:hAnsi="Times New Roman" w:cs="Times New Roman"/>
                <w:color w:val="000000" w:themeColor="text1"/>
                <w:lang w:val="en-US"/>
              </w:rPr>
              <w:t>.</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rsidP="006911BA">
            <w:pPr>
              <w:pStyle w:val="B"/>
              <w:rPr>
                <w:rFonts w:cs="Times New Roman"/>
                <w:color w:val="000000" w:themeColor="text1"/>
                <w:sz w:val="22"/>
                <w:szCs w:val="22"/>
                <w:lang w:val="ru-RU"/>
              </w:rPr>
            </w:pPr>
            <w:r w:rsidRPr="000B638D">
              <w:rPr>
                <w:rStyle w:val="a7"/>
                <w:rFonts w:cs="Times New Roman"/>
                <w:color w:val="000000" w:themeColor="text1"/>
                <w:kern w:val="2"/>
                <w:sz w:val="22"/>
                <w:szCs w:val="22"/>
                <w:lang w:val="ru-RU"/>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p>
        </w:tc>
      </w:tr>
      <w:tr w:rsidR="00F63E97" w:rsidRPr="000B638D" w:rsidTr="00956BD0">
        <w:trPr>
          <w:trHeight w:val="15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rPr>
                <w:rFonts w:ascii="Times New Roman" w:hAnsi="Times New Roman" w:cs="Times New Roman"/>
                <w:color w:val="000000" w:themeColor="text1"/>
              </w:rPr>
            </w:pPr>
            <w:r w:rsidRPr="000B638D">
              <w:rPr>
                <w:rFonts w:ascii="Times New Roman" w:hAnsi="Times New Roman" w:cs="Times New Roman"/>
                <w:color w:val="000000" w:themeColor="text1"/>
              </w:rPr>
              <w:t>7</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Аралық бақылау 1</w:t>
            </w:r>
          </w:p>
        </w:tc>
        <w:tc>
          <w:tcPr>
            <w:tcW w:w="642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Жиынтық бағалау: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кезең:</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кезең-түсіну және қолдану үшін MCQ тестілеу-40%</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 кезең - практикалық дағдыларды қабылдау (Dops) - 60%</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6911BA"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r w:rsidRPr="000B638D">
              <w:rPr>
                <w:rFonts w:ascii="Times New Roman" w:hAnsi="Times New Roman" w:cs="Times New Roman"/>
                <w:color w:val="000000" w:themeColor="text1"/>
              </w:rPr>
              <w:t>8</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Жаман әдеттер, стоматологиялық ауытқулардың дамуындағы рөлі.</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rsidP="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p>
        </w:tc>
      </w:tr>
      <w:tr w:rsidR="006911BA"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r w:rsidRPr="000B638D">
              <w:rPr>
                <w:rFonts w:ascii="Times New Roman" w:hAnsi="Times New Roman" w:cs="Times New Roman"/>
                <w:color w:val="000000" w:themeColor="text1"/>
              </w:rPr>
              <w:t>9</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Стоматологиядағыдиагностикалықәдістердіңжалпытүсініктері</w:t>
            </w:r>
            <w:r w:rsidRPr="000B638D">
              <w:rPr>
                <w:rStyle w:val="a7"/>
                <w:rFonts w:ascii="Times New Roman" w:hAnsi="Times New Roman" w:cs="Times New Roman"/>
                <w:color w:val="000000" w:themeColor="text1"/>
                <w:lang w:val="en-US"/>
              </w:rPr>
              <w:t xml:space="preserve">. </w:t>
            </w:r>
            <w:r w:rsidRPr="000B638D">
              <w:rPr>
                <w:rStyle w:val="a7"/>
                <w:rFonts w:ascii="Times New Roman" w:hAnsi="Times New Roman" w:cs="Times New Roman"/>
                <w:color w:val="000000" w:themeColor="text1"/>
              </w:rPr>
              <w:t>Сәулелік диагностика.</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rsidP="006911BA">
            <w:pPr>
              <w:pStyle w:val="B"/>
              <w:rPr>
                <w:rFonts w:cs="Times New Roman"/>
                <w:color w:val="000000" w:themeColor="text1"/>
                <w:sz w:val="22"/>
                <w:szCs w:val="22"/>
                <w:lang w:val="ru-RU"/>
              </w:rPr>
            </w:pPr>
            <w:r w:rsidRPr="000B638D">
              <w:rPr>
                <w:rStyle w:val="a7"/>
                <w:rFonts w:cs="Times New Roman"/>
                <w:color w:val="000000" w:themeColor="text1"/>
                <w:kern w:val="2"/>
                <w:sz w:val="22"/>
                <w:szCs w:val="22"/>
                <w:lang w:val="ru-RU"/>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p>
        </w:tc>
      </w:tr>
      <w:tr w:rsidR="006911BA"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r w:rsidRPr="000B638D">
              <w:rPr>
                <w:rFonts w:ascii="Times New Roman" w:hAnsi="Times New Roman" w:cs="Times New Roman"/>
                <w:color w:val="000000" w:themeColor="text1"/>
              </w:rPr>
              <w:lastRenderedPageBreak/>
              <w:t>10</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Вирустық инфекциялар. Гепатит, В, С, ВИЧ инфекциясы. Вирустық геп</w:t>
            </w:r>
            <w:r w:rsidRPr="000B638D">
              <w:rPr>
                <w:rStyle w:val="a7"/>
                <w:rFonts w:ascii="Times New Roman" w:hAnsi="Times New Roman" w:cs="Times New Roman"/>
                <w:color w:val="000000" w:themeColor="text1"/>
              </w:rPr>
              <w:t>а</w:t>
            </w:r>
            <w:r w:rsidRPr="000B638D">
              <w:rPr>
                <w:rStyle w:val="a7"/>
                <w:rFonts w:ascii="Times New Roman" w:hAnsi="Times New Roman" w:cs="Times New Roman"/>
                <w:color w:val="000000" w:themeColor="text1"/>
              </w:rPr>
              <w:t>титпен ауыратын және ВИЧ жұқтырған науқастармен жұмыс істеу ерекшеліктері.</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rsidP="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p>
        </w:tc>
      </w:tr>
      <w:tr w:rsidR="006911BA"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r w:rsidRPr="000B638D">
              <w:rPr>
                <w:rFonts w:ascii="Times New Roman" w:hAnsi="Times New Roman" w:cs="Times New Roman"/>
                <w:color w:val="000000" w:themeColor="text1"/>
              </w:rPr>
              <w:t>11</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Коронавирустық инфекция туралы түсінік. Коронавирустық инфекциямен ауыратын науқастармен жұмыс істеу ерекшеліктері.</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rsidP="006911BA">
            <w:pPr>
              <w:pStyle w:val="B"/>
              <w:rPr>
                <w:rFonts w:cs="Times New Roman"/>
                <w:color w:val="000000" w:themeColor="text1"/>
                <w:sz w:val="22"/>
                <w:szCs w:val="22"/>
                <w:lang w:val="ru-RU"/>
              </w:rPr>
            </w:pPr>
            <w:r w:rsidRPr="000B638D">
              <w:rPr>
                <w:rStyle w:val="a7"/>
                <w:rFonts w:cs="Times New Roman"/>
                <w:color w:val="000000" w:themeColor="text1"/>
                <w:kern w:val="2"/>
                <w:sz w:val="22"/>
                <w:szCs w:val="22"/>
                <w:lang w:val="ru-RU"/>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p>
        </w:tc>
      </w:tr>
      <w:tr w:rsidR="006911BA"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r w:rsidRPr="000B638D">
              <w:rPr>
                <w:rFonts w:ascii="Times New Roman" w:hAnsi="Times New Roman" w:cs="Times New Roman"/>
                <w:color w:val="000000" w:themeColor="text1"/>
              </w:rPr>
              <w:t>12</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pStyle w:val="C"/>
              <w:rPr>
                <w:rStyle w:val="a7"/>
                <w:rFonts w:cs="Times New Roman"/>
                <w:color w:val="000000" w:themeColor="text1"/>
                <w:sz w:val="22"/>
                <w:szCs w:val="22"/>
              </w:rPr>
            </w:pPr>
            <w:r w:rsidRPr="000B638D">
              <w:rPr>
                <w:rStyle w:val="a7"/>
                <w:rFonts w:cs="Times New Roman"/>
                <w:color w:val="000000" w:themeColor="text1"/>
                <w:sz w:val="22"/>
                <w:szCs w:val="22"/>
              </w:rPr>
              <w:t>Нашақорлық. Науқасты есірткі заттарымен қатты улану жағдайында анықтаған кездегі әрекеттер алгоритмі.</w:t>
            </w:r>
          </w:p>
          <w:p w:rsidR="006911BA" w:rsidRPr="000B638D" w:rsidRDefault="006911BA">
            <w:pPr>
              <w:pStyle w:val="C"/>
              <w:rPr>
                <w:rFonts w:cs="Times New Roman"/>
                <w:color w:val="000000" w:themeColor="text1"/>
                <w:sz w:val="22"/>
                <w:szCs w:val="22"/>
              </w:rPr>
            </w:pPr>
            <w:r w:rsidRPr="000B638D">
              <w:rPr>
                <w:rStyle w:val="a7"/>
                <w:rFonts w:cs="Times New Roman"/>
                <w:color w:val="000000" w:themeColor="text1"/>
                <w:sz w:val="22"/>
                <w:szCs w:val="22"/>
                <w:lang w:val="en-US"/>
              </w:rPr>
              <w:t>Тамақтанудың бұзылуы.</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rsidP="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p>
        </w:tc>
      </w:tr>
      <w:tr w:rsidR="006911BA"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r w:rsidRPr="000B638D">
              <w:rPr>
                <w:rFonts w:ascii="Times New Roman" w:hAnsi="Times New Roman" w:cs="Times New Roman"/>
                <w:color w:val="000000" w:themeColor="text1"/>
              </w:rPr>
              <w:t>13</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Жүкті әйелдің медициналық көмекке және стоматологиялық қабылдауға ерекше қажеттіліктері.</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rsidP="006911BA">
            <w:pPr>
              <w:pStyle w:val="B"/>
              <w:rPr>
                <w:rFonts w:cs="Times New Roman"/>
                <w:color w:val="000000" w:themeColor="text1"/>
                <w:sz w:val="22"/>
                <w:szCs w:val="22"/>
                <w:lang w:val="ru-RU"/>
              </w:rPr>
            </w:pPr>
            <w:r w:rsidRPr="000B638D">
              <w:rPr>
                <w:rStyle w:val="a7"/>
                <w:rFonts w:cs="Times New Roman"/>
                <w:color w:val="000000" w:themeColor="text1"/>
                <w:kern w:val="2"/>
                <w:sz w:val="22"/>
                <w:szCs w:val="22"/>
                <w:lang w:val="ru-RU"/>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6911BA" w:rsidRPr="000B638D" w:rsidRDefault="006911BA">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6911BA"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6911BA" w:rsidRPr="000B638D" w:rsidRDefault="006911BA">
            <w:pPr>
              <w:rPr>
                <w:rFonts w:ascii="Times New Roman" w:hAnsi="Times New Roman" w:cs="Times New Roman"/>
                <w:color w:val="000000" w:themeColor="text1"/>
              </w:rPr>
            </w:pPr>
          </w:p>
        </w:tc>
      </w:tr>
      <w:tr w:rsidR="00F63E97" w:rsidRPr="000B638D" w:rsidTr="00956BD0">
        <w:trPr>
          <w:trHeight w:val="18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rPr>
                <w:rFonts w:ascii="Times New Roman" w:hAnsi="Times New Roman" w:cs="Times New Roman"/>
                <w:color w:val="000000" w:themeColor="text1"/>
              </w:rPr>
            </w:pPr>
            <w:r w:rsidRPr="000B638D">
              <w:rPr>
                <w:rFonts w:ascii="Times New Roman" w:hAnsi="Times New Roman" w:cs="Times New Roman"/>
                <w:color w:val="000000" w:themeColor="text1"/>
              </w:rPr>
              <w:lastRenderedPageBreak/>
              <w:t>14</w:t>
            </w:r>
          </w:p>
        </w:tc>
        <w:tc>
          <w:tcPr>
            <w:tcW w:w="737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Стоматологиядағы геронтология негіздері.</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rPr>
              <w:t>Стоматологиядағы диспансеризация, түсінігі, әдістері.</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6911BA">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Формативті бағалау: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Оқытудың белсенді әдістерін қолдану: TBL, CBL</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Фантомдар бойынша жұмыс</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Альбомдардағы жұмыс</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 СРС тақырыбының шағын конференциясы</w:t>
            </w:r>
          </w:p>
        </w:tc>
        <w:tc>
          <w:tcPr>
            <w:tcW w:w="351"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2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15. </w:t>
            </w:r>
          </w:p>
        </w:tc>
        <w:tc>
          <w:tcPr>
            <w:tcW w:w="228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Аралық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бақылау 2</w:t>
            </w:r>
          </w:p>
        </w:tc>
        <w:tc>
          <w:tcPr>
            <w:tcW w:w="11341"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Жиынтық бағалау: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кезең:</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кезең-түсіну және қолдану үшін MCQ тестілеу-40%</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 кезең - практикалық дағдыларды қабылдау (shot case) - 60%</w:t>
            </w:r>
          </w:p>
        </w:tc>
        <w:tc>
          <w:tcPr>
            <w:tcW w:w="523" w:type="dxa"/>
            <w:gridSpan w:val="3"/>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240"/>
        </w:trPr>
        <w:tc>
          <w:tcPr>
            <w:tcW w:w="299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Қорытынды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бақылау (емтихан)</w:t>
            </w:r>
          </w:p>
        </w:tc>
        <w:tc>
          <w:tcPr>
            <w:tcW w:w="11341"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Жиынтық бағалау: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кезең:</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кезең-түсіну және қолдану үшін MCQ тестілеу-40%</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2-кезең-ОҚКЕ (Объективті Құрылымдық Клиникалық Емтихан) - 60%</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8693"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Барлығы</w:t>
            </w:r>
          </w:p>
        </w:tc>
        <w:tc>
          <w:tcPr>
            <w:tcW w:w="56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100</w:t>
            </w:r>
          </w:p>
        </w:tc>
        <w:tc>
          <w:tcPr>
            <w:tcW w:w="523" w:type="dxa"/>
            <w:gridSpan w:val="3"/>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5115"/>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lastRenderedPageBreak/>
              <w:t xml:space="preserve">9. </w:t>
            </w:r>
          </w:p>
        </w:tc>
        <w:tc>
          <w:tcPr>
            <w:tcW w:w="13795"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Пән бойынша оқыту әдістері</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Оқытудың белсенді әдістерін қолдану: TBL, CBL</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тренажерлерді (фантомдар, имитаторлар) қолданатын сабақтар; мұғалім бақылайды және қажет болған жағдайда оқушылардың жұмысындағы кемшіліктерді түзетеді, интерактивтілік студенттердің сарапшы ретінде әрекет етуге және практикалық дағдыларды меңгерудің дұрыстығын бағалауға дайын болуымен көрінеді</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мастер-класс (оқытушының ауыз қуысы ауруларын емдеу кезеңдерін фантомдарда, пациенттерді клиникалық қабылдауда көрсетуі, оқытушының стоматологиялық материалдарды, дәрі-дәрмектерді фантомдарда, пациенттерді клиникалық қабылдауда дозалауы мен араласт</w:t>
            </w:r>
            <w:r w:rsidRPr="000B638D">
              <w:rPr>
                <w:rStyle w:val="a7"/>
                <w:rFonts w:ascii="Times New Roman" w:hAnsi="Times New Roman" w:cs="Times New Roman"/>
                <w:color w:val="000000" w:themeColor="text1"/>
              </w:rPr>
              <w:t>ы</w:t>
            </w:r>
            <w:r w:rsidRPr="000B638D">
              <w:rPr>
                <w:rStyle w:val="a7"/>
                <w:rFonts w:ascii="Times New Roman" w:hAnsi="Times New Roman" w:cs="Times New Roman"/>
                <w:color w:val="000000" w:themeColor="text1"/>
              </w:rPr>
              <w:t>руын көрсетуі) - қол дағдыларын үйрету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CBL-нақты мысалдарға негізделген оқыту әдісі:</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клиникалық жағдайларды талдау;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ауру тарихын дайындау және қорғау;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студенттердің оқу және ғылыми-зерттеу жұмыстары;</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CBD-клиникалық жағдайды талқылау (нақты жағдайға негізделген талқылау)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DOPS-практикалық дағдылардың орындалуын бағалау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Рөлдік ойындар</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Іздеу практикумы</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Шағын топтарда жұмыс істеу</w:t>
            </w:r>
          </w:p>
        </w:tc>
        <w:tc>
          <w:tcPr>
            <w:tcW w:w="351"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B3551C" w:rsidTr="00956BD0">
        <w:trPr>
          <w:trHeight w:val="9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1</w:t>
            </w:r>
          </w:p>
        </w:tc>
        <w:tc>
          <w:tcPr>
            <w:tcW w:w="13795"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lang w:val="en-US"/>
              </w:rPr>
            </w:pPr>
            <w:r w:rsidRPr="000B638D">
              <w:rPr>
                <w:rStyle w:val="a7"/>
                <w:rFonts w:ascii="Times New Roman" w:hAnsi="Times New Roman" w:cs="Times New Roman"/>
                <w:b/>
                <w:bCs/>
                <w:color w:val="000000" w:themeColor="text1"/>
              </w:rPr>
              <w:t>Формативті</w:t>
            </w:r>
            <w:r w:rsidRPr="000B638D">
              <w:rPr>
                <w:rStyle w:val="a7"/>
                <w:rFonts w:ascii="Times New Roman" w:hAnsi="Times New Roman" w:cs="Times New Roman"/>
                <w:b/>
                <w:bCs/>
                <w:color w:val="000000" w:themeColor="text1"/>
                <w:lang w:val="en-US"/>
              </w:rPr>
              <w:t xml:space="preserve"> </w:t>
            </w:r>
            <w:r w:rsidRPr="000B638D">
              <w:rPr>
                <w:rStyle w:val="a7"/>
                <w:rFonts w:ascii="Times New Roman" w:hAnsi="Times New Roman" w:cs="Times New Roman"/>
                <w:b/>
                <w:bCs/>
                <w:color w:val="000000" w:themeColor="text1"/>
              </w:rPr>
              <w:t>бағалау</w:t>
            </w:r>
            <w:r w:rsidRPr="000B638D">
              <w:rPr>
                <w:rStyle w:val="a7"/>
                <w:rFonts w:ascii="Times New Roman" w:hAnsi="Times New Roman" w:cs="Times New Roman"/>
                <w:b/>
                <w:bCs/>
                <w:color w:val="000000" w:themeColor="text1"/>
                <w:lang w:val="en-US"/>
              </w:rPr>
              <w:t xml:space="preserve"> </w:t>
            </w:r>
            <w:r w:rsidRPr="000B638D">
              <w:rPr>
                <w:rStyle w:val="a7"/>
                <w:rFonts w:ascii="Times New Roman" w:hAnsi="Times New Roman" w:cs="Times New Roman"/>
                <w:b/>
                <w:bCs/>
                <w:color w:val="000000" w:themeColor="text1"/>
              </w:rPr>
              <w:t>әдістері</w:t>
            </w:r>
            <w:r w:rsidRPr="000B638D">
              <w:rPr>
                <w:rStyle w:val="a7"/>
                <w:rFonts w:ascii="Times New Roman" w:hAnsi="Times New Roman" w:cs="Times New Roman"/>
                <w:b/>
                <w:bCs/>
                <w:color w:val="000000" w:themeColor="text1"/>
                <w:lang w:val="en-US"/>
              </w:rPr>
              <w:t>:</w:t>
            </w:r>
          </w:p>
          <w:p w:rsidR="00F63E97" w:rsidRPr="000B638D" w:rsidRDefault="001E16AB">
            <w:pPr>
              <w:spacing w:after="0" w:line="240" w:lineRule="auto"/>
              <w:rPr>
                <w:rStyle w:val="a7"/>
                <w:rFonts w:ascii="Times New Roman" w:eastAsia="Times New Roman" w:hAnsi="Times New Roman" w:cs="Times New Roman"/>
                <w:color w:val="000000" w:themeColor="text1"/>
                <w:lang w:val="en-US"/>
              </w:rPr>
            </w:pPr>
            <w:r w:rsidRPr="000B638D">
              <w:rPr>
                <w:rStyle w:val="a7"/>
                <w:rFonts w:ascii="Times New Roman" w:hAnsi="Times New Roman" w:cs="Times New Roman"/>
                <w:color w:val="000000" w:themeColor="text1"/>
                <w:lang w:val="en-US"/>
              </w:rPr>
              <w:t>TBL – TeamBasedLearning</w:t>
            </w:r>
          </w:p>
          <w:p w:rsidR="00F63E97" w:rsidRPr="000B638D" w:rsidRDefault="001E16AB">
            <w:pPr>
              <w:spacing w:after="0" w:line="240" w:lineRule="auto"/>
              <w:rPr>
                <w:rFonts w:ascii="Times New Roman" w:hAnsi="Times New Roman" w:cs="Times New Roman"/>
                <w:color w:val="000000" w:themeColor="text1"/>
                <w:lang w:val="en-US"/>
              </w:rPr>
            </w:pPr>
            <w:r w:rsidRPr="000B638D">
              <w:rPr>
                <w:rStyle w:val="a7"/>
                <w:rFonts w:ascii="Times New Roman" w:hAnsi="Times New Roman" w:cs="Times New Roman"/>
                <w:color w:val="000000" w:themeColor="text1"/>
                <w:lang w:val="en-US"/>
              </w:rPr>
              <w:t xml:space="preserve">CBL – Case Based Learning </w:t>
            </w:r>
          </w:p>
        </w:tc>
        <w:tc>
          <w:tcPr>
            <w:tcW w:w="351"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lang w:val="en-US"/>
              </w:rPr>
            </w:pPr>
          </w:p>
        </w:tc>
      </w:tr>
      <w:tr w:rsidR="00F63E97" w:rsidRPr="000B638D" w:rsidTr="00956BD0">
        <w:trPr>
          <w:trHeight w:val="21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w:t>
            </w:r>
          </w:p>
        </w:tc>
        <w:tc>
          <w:tcPr>
            <w:tcW w:w="13795"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Жиынтық бағалау әдістері (5-тармақтан):</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Түсіну және қолдану үшін MCQ тестілеу</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Практикалық дағдыларды тапсыру-миниклиникалық емтихан (MiniCex)</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3. СРС-шығармашылық тапсырма</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4. Ауру тарихын қорғау</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5. СҒЗЖ ғылыми жобасы</w:t>
            </w:r>
          </w:p>
        </w:tc>
        <w:tc>
          <w:tcPr>
            <w:tcW w:w="351"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10. </w:t>
            </w:r>
          </w:p>
        </w:tc>
        <w:tc>
          <w:tcPr>
            <w:tcW w:w="13623" w:type="dxa"/>
            <w:gridSpan w:val="1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Жиынтық бағалау </w:t>
            </w:r>
          </w:p>
        </w:tc>
        <w:tc>
          <w:tcPr>
            <w:tcW w:w="523" w:type="dxa"/>
            <w:gridSpan w:val="3"/>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lastRenderedPageBreak/>
              <w:t>№</w:t>
            </w:r>
          </w:p>
        </w:tc>
        <w:tc>
          <w:tcPr>
            <w:tcW w:w="286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Бақылау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нысандары </w:t>
            </w:r>
          </w:p>
        </w:tc>
        <w:tc>
          <w:tcPr>
            <w:tcW w:w="10757"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Жалпы салмақтың % - ы %</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1</w:t>
            </w:r>
          </w:p>
        </w:tc>
        <w:tc>
          <w:tcPr>
            <w:tcW w:w="286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u w:color="222222"/>
                <w:lang w:val="en-US"/>
              </w:rPr>
              <w:t>Практикалық дағдыларды қабылдау</w:t>
            </w:r>
          </w:p>
        </w:tc>
        <w:tc>
          <w:tcPr>
            <w:tcW w:w="10757"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30% (чек-парақ бойынша бағаланады)</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w:t>
            </w:r>
          </w:p>
        </w:tc>
        <w:tc>
          <w:tcPr>
            <w:tcW w:w="286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u w:color="222222"/>
              </w:rPr>
              <w:t>Аралық бақылау</w:t>
            </w:r>
          </w:p>
        </w:tc>
        <w:tc>
          <w:tcPr>
            <w:tcW w:w="10757"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xml:space="preserve">70% </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357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Барлығы АБ1</w:t>
            </w:r>
          </w:p>
        </w:tc>
        <w:tc>
          <w:tcPr>
            <w:tcW w:w="10757"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3</w:t>
            </w:r>
            <w:r w:rsidRPr="000B638D">
              <w:rPr>
                <w:rStyle w:val="a7"/>
                <w:rFonts w:ascii="Times New Roman" w:hAnsi="Times New Roman" w:cs="Times New Roman"/>
                <w:color w:val="000000" w:themeColor="text1"/>
                <w:lang w:val="en-US"/>
              </w:rPr>
              <w:t xml:space="preserve">0 + </w:t>
            </w:r>
            <w:r w:rsidRPr="000B638D">
              <w:rPr>
                <w:rStyle w:val="a7"/>
                <w:rFonts w:ascii="Times New Roman" w:hAnsi="Times New Roman" w:cs="Times New Roman"/>
                <w:color w:val="000000" w:themeColor="text1"/>
              </w:rPr>
              <w:t>7</w:t>
            </w:r>
            <w:r w:rsidRPr="000B638D">
              <w:rPr>
                <w:rStyle w:val="a7"/>
                <w:rFonts w:ascii="Times New Roman" w:hAnsi="Times New Roman" w:cs="Times New Roman"/>
                <w:color w:val="000000" w:themeColor="text1"/>
                <w:lang w:val="en-US"/>
              </w:rPr>
              <w:t xml:space="preserve">0 = </w:t>
            </w:r>
            <w:r w:rsidRPr="000B638D">
              <w:rPr>
                <w:rStyle w:val="a7"/>
                <w:rFonts w:ascii="Times New Roman" w:hAnsi="Times New Roman" w:cs="Times New Roman"/>
                <w:color w:val="000000" w:themeColor="text1"/>
              </w:rPr>
              <w:t>100%</w:t>
            </w:r>
          </w:p>
        </w:tc>
        <w:tc>
          <w:tcPr>
            <w:tcW w:w="523" w:type="dxa"/>
            <w:gridSpan w:val="3"/>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1</w:t>
            </w:r>
          </w:p>
        </w:tc>
        <w:tc>
          <w:tcPr>
            <w:tcW w:w="3038"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Ауызша жауап</w:t>
            </w:r>
          </w:p>
        </w:tc>
        <w:tc>
          <w:tcPr>
            <w:tcW w:w="11108"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xml:space="preserve">20%  (чек-парақ бойынша бағаланады) </w:t>
            </w:r>
          </w:p>
        </w:tc>
      </w:tr>
      <w:tr w:rsidR="00F63E97" w:rsidRPr="000B638D" w:rsidTr="00956BD0">
        <w:trPr>
          <w:trHeight w:val="3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w:t>
            </w:r>
          </w:p>
        </w:tc>
        <w:tc>
          <w:tcPr>
            <w:tcW w:w="3038"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Классрум</w:t>
            </w:r>
          </w:p>
        </w:tc>
        <w:tc>
          <w:tcPr>
            <w:tcW w:w="11108"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10% (чек-парақ бойынша бағаланады)</w:t>
            </w:r>
          </w:p>
        </w:tc>
      </w:tr>
      <w:tr w:rsidR="00F63E97" w:rsidRPr="000B638D" w:rsidTr="00956BD0">
        <w:trPr>
          <w:trHeight w:val="3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3</w:t>
            </w:r>
          </w:p>
        </w:tc>
        <w:tc>
          <w:tcPr>
            <w:tcW w:w="3038"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СҒЗЖ ғылыми жобасы</w:t>
            </w:r>
          </w:p>
        </w:tc>
        <w:tc>
          <w:tcPr>
            <w:tcW w:w="11108"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10% (чек-парақ бойынша бағаланады)</w:t>
            </w:r>
          </w:p>
        </w:tc>
      </w:tr>
      <w:tr w:rsidR="00F63E97" w:rsidRPr="000B638D" w:rsidTr="00956BD0">
        <w:trPr>
          <w:trHeight w:val="9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5</w:t>
            </w:r>
          </w:p>
        </w:tc>
        <w:tc>
          <w:tcPr>
            <w:tcW w:w="3038"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Аралық бақылау</w:t>
            </w:r>
          </w:p>
        </w:tc>
        <w:tc>
          <w:tcPr>
            <w:tcW w:w="11108"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xml:space="preserve">60% </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кезең-MCQ тестілеу түсіну және қолдану-40%;</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 кезең-шағын клиникалық емтихан (MiniCex) - 60%)</w:t>
            </w:r>
          </w:p>
        </w:tc>
      </w:tr>
      <w:tr w:rsidR="00F63E97" w:rsidRPr="000B638D" w:rsidTr="00956BD0">
        <w:trPr>
          <w:trHeight w:val="340"/>
        </w:trPr>
        <w:tc>
          <w:tcPr>
            <w:tcW w:w="357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Барлығы АБ2</w:t>
            </w:r>
          </w:p>
        </w:tc>
        <w:tc>
          <w:tcPr>
            <w:tcW w:w="11100"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20+10+10</w:t>
            </w:r>
            <w:r w:rsidRPr="000B638D">
              <w:rPr>
                <w:rStyle w:val="a7"/>
                <w:rFonts w:ascii="Times New Roman" w:hAnsi="Times New Roman" w:cs="Times New Roman"/>
                <w:color w:val="000000" w:themeColor="text1"/>
                <w:lang w:val="en-US"/>
              </w:rPr>
              <w:t xml:space="preserve"> + </w:t>
            </w:r>
            <w:r w:rsidRPr="000B638D">
              <w:rPr>
                <w:rStyle w:val="a7"/>
                <w:rFonts w:ascii="Times New Roman" w:hAnsi="Times New Roman" w:cs="Times New Roman"/>
                <w:color w:val="000000" w:themeColor="text1"/>
              </w:rPr>
              <w:t>6</w:t>
            </w:r>
            <w:r w:rsidRPr="000B638D">
              <w:rPr>
                <w:rStyle w:val="a7"/>
                <w:rFonts w:ascii="Times New Roman" w:hAnsi="Times New Roman" w:cs="Times New Roman"/>
                <w:color w:val="000000" w:themeColor="text1"/>
                <w:lang w:val="en-US"/>
              </w:rPr>
              <w:t xml:space="preserve">0 = </w:t>
            </w:r>
            <w:r w:rsidRPr="000B638D">
              <w:rPr>
                <w:rStyle w:val="a7"/>
                <w:rFonts w:ascii="Times New Roman" w:hAnsi="Times New Roman" w:cs="Times New Roman"/>
                <w:color w:val="000000" w:themeColor="text1"/>
              </w:rPr>
              <w:t>100%</w:t>
            </w:r>
          </w:p>
        </w:tc>
        <w:tc>
          <w:tcPr>
            <w:tcW w:w="1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9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9</w:t>
            </w:r>
          </w:p>
        </w:tc>
        <w:tc>
          <w:tcPr>
            <w:tcW w:w="286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Емтихан</w:t>
            </w:r>
          </w:p>
        </w:tc>
        <w:tc>
          <w:tcPr>
            <w:tcW w:w="10757"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2 кезең:</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кезең-түсіну және қолдану үшін MCQ тестілеу-40%</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 – ші кезең - СП - 60 бар ОҚКЕ%</w:t>
            </w:r>
          </w:p>
        </w:tc>
        <w:tc>
          <w:tcPr>
            <w:tcW w:w="523" w:type="dxa"/>
            <w:gridSpan w:val="3"/>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10</w:t>
            </w:r>
          </w:p>
        </w:tc>
        <w:tc>
          <w:tcPr>
            <w:tcW w:w="286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Қорытынды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бағалау:</w:t>
            </w:r>
          </w:p>
        </w:tc>
        <w:tc>
          <w:tcPr>
            <w:tcW w:w="10757"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xml:space="preserve">ОРД 60% + емтихан 40% </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10.</w:t>
            </w:r>
          </w:p>
        </w:tc>
        <w:tc>
          <w:tcPr>
            <w:tcW w:w="13623" w:type="dxa"/>
            <w:gridSpan w:val="1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Бағалау</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2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lastRenderedPageBreak/>
              <w:t>Әріптік жүйе бойынша бағалау</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Сандық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баламасы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Ұпайлар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(%мазмұны)</w:t>
            </w:r>
            <w:r w:rsidRPr="000B638D">
              <w:rPr>
                <w:rStyle w:val="a7"/>
                <w:rFonts w:ascii="Times New Roman" w:hAnsi="Times New Roman" w:cs="Times New Roman"/>
                <w:color w:val="000000" w:themeColor="text1"/>
              </w:rPr>
              <w:t>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Бағалау сипаттамасы</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(факультеттің сапа жөніндегі академиялық комитетінің шешім деңгейінде ғана өзгерістер енгізу)</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А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4,0 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95-100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u w:color="FF0000"/>
              </w:rPr>
              <w:t>Керемет.</w:t>
            </w:r>
            <w:r w:rsidRPr="000B638D">
              <w:rPr>
                <w:rStyle w:val="a7"/>
                <w:rFonts w:ascii="Times New Roman" w:hAnsi="Times New Roman" w:cs="Times New Roman"/>
                <w:color w:val="000000" w:themeColor="text1"/>
                <w:u w:color="FF0000"/>
              </w:rPr>
              <w:t xml:space="preserve"> Тапсырманың ең жоғары стандарттарынан асып түседі.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А-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3,67 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90-94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Керемет. </w:t>
            </w:r>
            <w:r w:rsidRPr="000B638D">
              <w:rPr>
                <w:rStyle w:val="a7"/>
                <w:rFonts w:ascii="Times New Roman" w:hAnsi="Times New Roman" w:cs="Times New Roman"/>
                <w:color w:val="000000" w:themeColor="text1"/>
              </w:rPr>
              <w:t>Тапсырманың ең жоғары стандарттарына сәйкес келеді.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В+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3,33 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85-89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Жақсы.</w:t>
            </w:r>
            <w:r w:rsidRPr="000B638D">
              <w:rPr>
                <w:rStyle w:val="a7"/>
                <w:rFonts w:ascii="Times New Roman" w:hAnsi="Times New Roman" w:cs="Times New Roman"/>
                <w:color w:val="000000" w:themeColor="text1"/>
              </w:rPr>
              <w:t xml:space="preserve"> Өте жақсы. Тапсырманың жоғары стандарттарына сәйкес келеді.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В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3,0 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80-84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Жақсы.</w:t>
            </w:r>
            <w:r w:rsidRPr="000B638D">
              <w:rPr>
                <w:rStyle w:val="a7"/>
                <w:rFonts w:ascii="Times New Roman" w:hAnsi="Times New Roman" w:cs="Times New Roman"/>
                <w:color w:val="000000" w:themeColor="text1"/>
              </w:rPr>
              <w:t>Тапсырма стандарттарының көпшілігіне сәйкес келеді.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В-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2,67 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75-79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Жақсы. </w:t>
            </w:r>
            <w:r w:rsidRPr="000B638D">
              <w:rPr>
                <w:rStyle w:val="a7"/>
                <w:rFonts w:ascii="Times New Roman" w:hAnsi="Times New Roman" w:cs="Times New Roman"/>
                <w:color w:val="000000" w:themeColor="text1"/>
              </w:rPr>
              <w:t>Жеткілікті. Материалды ақылға қонымды иеленуді көрсетеді.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С+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2,33 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70-74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Жақсы. </w:t>
            </w:r>
            <w:r w:rsidRPr="000B638D">
              <w:rPr>
                <w:rStyle w:val="a7"/>
                <w:rFonts w:ascii="Times New Roman" w:hAnsi="Times New Roman" w:cs="Times New Roman"/>
                <w:color w:val="000000" w:themeColor="text1"/>
              </w:rPr>
              <w:t>Қолайлы.</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xml:space="preserve"> Тапсырманың негізгі стандарттарына сәйкес келеді.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С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2,0 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65-69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Қанағаттанарлық. </w:t>
            </w:r>
            <w:r w:rsidRPr="000B638D">
              <w:rPr>
                <w:rStyle w:val="a7"/>
                <w:rFonts w:ascii="Times New Roman" w:hAnsi="Times New Roman" w:cs="Times New Roman"/>
                <w:color w:val="000000" w:themeColor="text1"/>
              </w:rPr>
              <w:t>Қолайлы. Тапсырманың кейбір негізгі стандарттарына сәйкес келеді.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С-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1,67 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60-64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Қанағаттанарлық. </w:t>
            </w:r>
            <w:r w:rsidRPr="000B638D">
              <w:rPr>
                <w:rStyle w:val="a7"/>
                <w:rFonts w:ascii="Times New Roman" w:hAnsi="Times New Roman" w:cs="Times New Roman"/>
                <w:color w:val="000000" w:themeColor="text1"/>
              </w:rPr>
              <w:t>Қолайлы. Тапсырманың кейбір негізгі стандарттарына сәйкес келеді.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D+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1,33 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55-59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Қанағаттанарлық.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Минималды қолайлы.</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D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1,0 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50-54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Қанағаттанарлық.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Минималды қолайлы. Білім мен тапсырманы орындаудың ең төменгі деңгейі.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FX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0,5 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25-49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Қанағаттанарлықсыз.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Минималды қолайлы.</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F </w:t>
            </w:r>
          </w:p>
        </w:tc>
        <w:tc>
          <w:tcPr>
            <w:tcW w:w="14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0 </w:t>
            </w:r>
          </w:p>
        </w:tc>
        <w:tc>
          <w:tcPr>
            <w:tcW w:w="19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0-24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Қанағаттанарлықсыз.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Өте төмен өнімділік.</w:t>
            </w:r>
          </w:p>
        </w:tc>
        <w:tc>
          <w:tcPr>
            <w:tcW w:w="523" w:type="dxa"/>
            <w:gridSpan w:val="3"/>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11.</w:t>
            </w:r>
          </w:p>
        </w:tc>
        <w:tc>
          <w:tcPr>
            <w:tcW w:w="13795"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Оқу ресурстары</w:t>
            </w:r>
          </w:p>
        </w:tc>
        <w:tc>
          <w:tcPr>
            <w:tcW w:w="351" w:type="dxa"/>
            <w:gridSpan w:val="2"/>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220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Әдебиет</w:t>
            </w:r>
          </w:p>
        </w:tc>
        <w:tc>
          <w:tcPr>
            <w:tcW w:w="1213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0" w:type="dxa"/>
            </w:tcMar>
          </w:tcPr>
          <w:p w:rsidR="00F63E97" w:rsidRPr="000B638D" w:rsidRDefault="001E16AB">
            <w:pPr>
              <w:pStyle w:val="a8"/>
              <w:numPr>
                <w:ilvl w:val="0"/>
                <w:numId w:val="1"/>
              </w:numPr>
              <w:spacing w:after="0" w:line="240" w:lineRule="auto"/>
              <w:rPr>
                <w:rFonts w:ascii="Times New Roman" w:hAnsi="Times New Roman" w:cs="Times New Roman"/>
                <w:color w:val="000000" w:themeColor="text1"/>
                <w:kern w:val="0"/>
                <w:lang w:val="ru-RU"/>
              </w:rPr>
            </w:pPr>
            <w:r w:rsidRPr="000B638D">
              <w:rPr>
                <w:rStyle w:val="a7"/>
                <w:rFonts w:ascii="Times New Roman" w:hAnsi="Times New Roman" w:cs="Times New Roman"/>
                <w:color w:val="000000" w:themeColor="text1"/>
                <w:kern w:val="0"/>
                <w:lang w:val="ru-RU"/>
              </w:rPr>
              <w:t xml:space="preserve">Боровский Е.В. Терапевтическая стоматология. Учебник. Москва, МИА, 2018.-С.840 </w:t>
            </w:r>
          </w:p>
        </w:tc>
        <w:tc>
          <w:tcPr>
            <w:tcW w:w="523" w:type="dxa"/>
            <w:gridSpan w:val="3"/>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2202"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1213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a8"/>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lang w:val="ru-RU"/>
              </w:rPr>
              <w:t xml:space="preserve">Николаев А.И., Цепов Л.М. Фантомный курс терапевтической стоматологии. </w:t>
            </w:r>
            <w:r w:rsidRPr="000B638D">
              <w:rPr>
                <w:rStyle w:val="a7"/>
                <w:rFonts w:ascii="Times New Roman" w:hAnsi="Times New Roman" w:cs="Times New Roman"/>
                <w:color w:val="000000" w:themeColor="text1"/>
              </w:rPr>
              <w:t>Учебное пособие.  Москва, 2014 г, С 429</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540"/>
        </w:trPr>
        <w:tc>
          <w:tcPr>
            <w:tcW w:w="2202"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1213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a8"/>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lang w:val="ru-RU"/>
              </w:rPr>
              <w:t>Терапиялык стоматология : практикалык сабактарға басшылык: оку кұралы Электронное издание на основе: Терапиялык ст</w:t>
            </w:r>
            <w:r w:rsidRPr="000B638D">
              <w:rPr>
                <w:rStyle w:val="a7"/>
                <w:rFonts w:ascii="Times New Roman" w:hAnsi="Times New Roman" w:cs="Times New Roman"/>
                <w:color w:val="000000" w:themeColor="text1"/>
                <w:lang w:val="ru-RU"/>
              </w:rPr>
              <w:t>о</w:t>
            </w:r>
            <w:r w:rsidRPr="000B638D">
              <w:rPr>
                <w:rStyle w:val="a7"/>
                <w:rFonts w:ascii="Times New Roman" w:hAnsi="Times New Roman" w:cs="Times New Roman"/>
                <w:color w:val="000000" w:themeColor="text1"/>
                <w:lang w:val="ru-RU"/>
              </w:rPr>
              <w:t xml:space="preserve">матология : практикалык сабактарға басшылык: оку кұралы / Ю. М. Максимовский, А. В. Митронин ; казак тіліндегі басылымның жауапты редакторы Г. Б. Жанабаева ; казак тіліне аударған Н. Н. Кубенова. - М. : ГЭОТАР-Медиа, 2018. - 384 б. - </w:t>
            </w:r>
            <w:r w:rsidRPr="000B638D">
              <w:rPr>
                <w:rStyle w:val="a7"/>
                <w:rFonts w:ascii="Times New Roman" w:hAnsi="Times New Roman" w:cs="Times New Roman"/>
                <w:color w:val="000000" w:themeColor="text1"/>
              </w:rPr>
              <w:t>ISBN</w:t>
            </w:r>
            <w:r w:rsidRPr="000B638D">
              <w:rPr>
                <w:rStyle w:val="a7"/>
                <w:rFonts w:ascii="Times New Roman" w:hAnsi="Times New Roman" w:cs="Times New Roman"/>
                <w:color w:val="000000" w:themeColor="text1"/>
                <w:lang w:val="ru-RU"/>
              </w:rPr>
              <w:t xml:space="preserve"> 978-5-9704-4580-8. </w:t>
            </w:r>
            <w:r w:rsidRPr="000B638D">
              <w:rPr>
                <w:rStyle w:val="a7"/>
                <w:rFonts w:ascii="Times New Roman" w:hAnsi="Times New Roman" w:cs="Times New Roman"/>
                <w:color w:val="000000" w:themeColor="text1"/>
              </w:rPr>
              <w:t>2)Терапиялык стоматология. Ауыз куысы шырышты кабыгынын аурулары ISBN: 978-5-9704-2988-4, 978-5-9704-2982-2</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B3551C" w:rsidTr="00956BD0">
        <w:trPr>
          <w:trHeight w:val="940"/>
        </w:trPr>
        <w:tc>
          <w:tcPr>
            <w:tcW w:w="2202"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1213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0" w:type="dxa"/>
            </w:tcMar>
          </w:tcPr>
          <w:p w:rsidR="00F63E97" w:rsidRPr="000B638D" w:rsidRDefault="001E16AB">
            <w:pPr>
              <w:pStyle w:val="a8"/>
              <w:numPr>
                <w:ilvl w:val="0"/>
                <w:numId w:val="2"/>
              </w:numPr>
              <w:spacing w:after="0" w:line="240" w:lineRule="auto"/>
              <w:rPr>
                <w:rFonts w:ascii="Times New Roman" w:hAnsi="Times New Roman" w:cs="Times New Roman"/>
                <w:color w:val="000000" w:themeColor="text1"/>
                <w:kern w:val="0"/>
              </w:rPr>
            </w:pPr>
            <w:r w:rsidRPr="000B638D">
              <w:rPr>
                <w:rStyle w:val="a7"/>
                <w:rFonts w:ascii="Times New Roman" w:hAnsi="Times New Roman" w:cs="Times New Roman"/>
                <w:color w:val="000000" w:themeColor="text1"/>
                <w:kern w:val="0"/>
              </w:rPr>
              <w:t>Skills for Communicating with Patients, Second Edition by </w:t>
            </w:r>
            <w:hyperlink r:id="rId9" w:history="1">
              <w:r w:rsidRPr="000B638D">
                <w:rPr>
                  <w:rStyle w:val="Hyperlink2"/>
                  <w:rFonts w:ascii="Times New Roman" w:hAnsi="Times New Roman" w:cs="Times New Roman"/>
                  <w:color w:val="000000" w:themeColor="text1"/>
                  <w:kern w:val="0"/>
                </w:rPr>
                <w:t>Jonathan Silverman</w:t>
              </w:r>
            </w:hyperlink>
            <w:r w:rsidRPr="000B638D">
              <w:rPr>
                <w:rStyle w:val="Hyperlink2"/>
                <w:rFonts w:ascii="Times New Roman" w:hAnsi="Times New Roman" w:cs="Times New Roman"/>
                <w:color w:val="000000" w:themeColor="text1"/>
                <w:kern w:val="0"/>
              </w:rPr>
              <w:t xml:space="preserve">, </w:t>
            </w:r>
            <w:hyperlink r:id="rId10" w:history="1">
              <w:r w:rsidRPr="000B638D">
                <w:rPr>
                  <w:rStyle w:val="Hyperlink2"/>
                  <w:rFonts w:ascii="Times New Roman" w:hAnsi="Times New Roman" w:cs="Times New Roman"/>
                  <w:color w:val="000000" w:themeColor="text1"/>
                  <w:kern w:val="0"/>
                </w:rPr>
                <w:t>Suzanne Kurtz</w:t>
              </w:r>
            </w:hyperlink>
            <w:r w:rsidRPr="000B638D">
              <w:rPr>
                <w:rStyle w:val="Hyperlink2"/>
                <w:rFonts w:ascii="Times New Roman" w:hAnsi="Times New Roman" w:cs="Times New Roman"/>
                <w:color w:val="000000" w:themeColor="text1"/>
                <w:kern w:val="0"/>
              </w:rPr>
              <w:t>, </w:t>
            </w:r>
            <w:hyperlink r:id="rId11" w:history="1">
              <w:r w:rsidRPr="000B638D">
                <w:rPr>
                  <w:rStyle w:val="Hyperlink2"/>
                  <w:rFonts w:ascii="Times New Roman" w:hAnsi="Times New Roman" w:cs="Times New Roman"/>
                  <w:color w:val="000000" w:themeColor="text1"/>
                  <w:kern w:val="0"/>
                </w:rPr>
                <w:t>Juliet Draper</w:t>
              </w:r>
            </w:hyperlink>
            <w:r w:rsidRPr="000B638D">
              <w:rPr>
                <w:rStyle w:val="Hyperlink2"/>
                <w:rFonts w:ascii="Times New Roman" w:hAnsi="Times New Roman" w:cs="Times New Roman"/>
                <w:color w:val="000000" w:themeColor="text1"/>
                <w:kern w:val="0"/>
              </w:rPr>
              <w:t xml:space="preserve">, </w:t>
            </w:r>
            <w:r w:rsidRPr="000B638D">
              <w:rPr>
                <w:rStyle w:val="a7"/>
                <w:rFonts w:ascii="Times New Roman" w:hAnsi="Times New Roman" w:cs="Times New Roman"/>
                <w:color w:val="000000" w:themeColor="text1"/>
                <w:kern w:val="0"/>
                <w:shd w:val="clear" w:color="auto" w:fill="FFFFFF"/>
              </w:rPr>
              <w:t>Radcliffe (O</w:t>
            </w:r>
            <w:r w:rsidRPr="000B638D">
              <w:rPr>
                <w:rStyle w:val="a7"/>
                <w:rFonts w:ascii="Times New Roman" w:hAnsi="Times New Roman" w:cs="Times New Roman"/>
                <w:color w:val="000000" w:themeColor="text1"/>
                <w:kern w:val="0"/>
                <w:shd w:val="clear" w:color="auto" w:fill="FFFFFF"/>
              </w:rPr>
              <w:t>x</w:t>
            </w:r>
            <w:r w:rsidRPr="000B638D">
              <w:rPr>
                <w:rStyle w:val="a7"/>
                <w:rFonts w:ascii="Times New Roman" w:hAnsi="Times New Roman" w:cs="Times New Roman"/>
                <w:color w:val="000000" w:themeColor="text1"/>
                <w:kern w:val="0"/>
                <w:shd w:val="clear" w:color="auto" w:fill="FFFFFF"/>
              </w:rPr>
              <w:t>ford), 2016</w:t>
            </w:r>
            <w:r w:rsidRPr="000B638D">
              <w:rPr>
                <w:rStyle w:val="a7"/>
                <w:rFonts w:ascii="Times New Roman" w:hAnsi="Times New Roman" w:cs="Times New Roman"/>
                <w:color w:val="000000" w:themeColor="text1"/>
                <w:kern w:val="0"/>
                <w:shd w:val="clear" w:color="auto" w:fill="FFFFFF"/>
                <w:lang w:val="ru-RU"/>
              </w:rPr>
              <w:t>г</w:t>
            </w:r>
            <w:r w:rsidRPr="000B638D">
              <w:rPr>
                <w:rStyle w:val="a7"/>
                <w:rFonts w:ascii="Times New Roman" w:hAnsi="Times New Roman" w:cs="Times New Roman"/>
                <w:color w:val="000000" w:themeColor="text1"/>
                <w:kern w:val="0"/>
                <w:shd w:val="clear" w:color="auto" w:fill="FFFFFF"/>
              </w:rPr>
              <w:t xml:space="preserve">, 256 </w:t>
            </w:r>
            <w:r w:rsidRPr="000B638D">
              <w:rPr>
                <w:rStyle w:val="a7"/>
                <w:rFonts w:ascii="Times New Roman" w:hAnsi="Times New Roman" w:cs="Times New Roman"/>
                <w:color w:val="000000" w:themeColor="text1"/>
                <w:kern w:val="0"/>
                <w:shd w:val="clear" w:color="auto" w:fill="FFFFFF"/>
                <w:lang w:val="ru-RU"/>
              </w:rPr>
              <w:t>стр</w:t>
            </w:r>
            <w:r w:rsidRPr="000B638D">
              <w:rPr>
                <w:rStyle w:val="a7"/>
                <w:rFonts w:ascii="Times New Roman" w:hAnsi="Times New Roman" w:cs="Times New Roman"/>
                <w:color w:val="000000" w:themeColor="text1"/>
                <w:kern w:val="0"/>
                <w:shd w:val="clear" w:color="auto" w:fill="FFFFFF"/>
              </w:rPr>
              <w:t>.</w:t>
            </w:r>
            <w:r w:rsidRPr="000B638D">
              <w:rPr>
                <w:rStyle w:val="Hyperlink2"/>
                <w:rFonts w:ascii="Times New Roman" w:hAnsi="Times New Roman" w:cs="Times New Roman"/>
                <w:color w:val="000000" w:themeColor="text1"/>
                <w:kern w:val="0"/>
              </w:rPr>
              <w:t> </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lang w:val="en-US"/>
              </w:rPr>
            </w:pPr>
          </w:p>
        </w:tc>
      </w:tr>
      <w:tr w:rsidR="00F63E97" w:rsidRPr="00B3551C" w:rsidTr="00956BD0">
        <w:trPr>
          <w:trHeight w:val="340"/>
        </w:trPr>
        <w:tc>
          <w:tcPr>
            <w:tcW w:w="2202"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lang w:val="en-US"/>
              </w:rPr>
            </w:pPr>
          </w:p>
        </w:tc>
        <w:tc>
          <w:tcPr>
            <w:tcW w:w="1213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0" w:type="dxa"/>
            </w:tcMar>
          </w:tcPr>
          <w:p w:rsidR="00F63E97" w:rsidRPr="000B638D" w:rsidRDefault="001E16AB">
            <w:pPr>
              <w:pStyle w:val="a8"/>
              <w:numPr>
                <w:ilvl w:val="0"/>
                <w:numId w:val="3"/>
              </w:numPr>
              <w:spacing w:after="0" w:line="240" w:lineRule="auto"/>
              <w:rPr>
                <w:rFonts w:ascii="Times New Roman" w:hAnsi="Times New Roman" w:cs="Times New Roman"/>
                <w:color w:val="000000" w:themeColor="text1"/>
                <w:kern w:val="0"/>
              </w:rPr>
            </w:pPr>
            <w:r w:rsidRPr="000B638D">
              <w:rPr>
                <w:rStyle w:val="Hyperlink2"/>
                <w:rFonts w:ascii="Times New Roman" w:hAnsi="Times New Roman" w:cs="Times New Roman"/>
                <w:color w:val="000000" w:themeColor="text1"/>
                <w:kern w:val="0"/>
              </w:rPr>
              <w:t xml:space="preserve">Oxford English for Career. Sam McCarter, 2006, </w:t>
            </w:r>
            <w:r w:rsidRPr="000B638D">
              <w:rPr>
                <w:rStyle w:val="a7"/>
                <w:rFonts w:ascii="Times New Roman" w:hAnsi="Times New Roman" w:cs="Times New Roman"/>
                <w:color w:val="000000" w:themeColor="text1"/>
                <w:kern w:val="0"/>
                <w:lang w:val="ru-RU"/>
              </w:rPr>
              <w:t>США</w:t>
            </w:r>
            <w:r w:rsidRPr="000B638D">
              <w:rPr>
                <w:rStyle w:val="Hyperlink2"/>
                <w:rFonts w:ascii="Times New Roman" w:hAnsi="Times New Roman" w:cs="Times New Roman"/>
                <w:color w:val="000000" w:themeColor="text1"/>
                <w:kern w:val="0"/>
              </w:rPr>
              <w:t xml:space="preserve">, 65 </w:t>
            </w:r>
            <w:r w:rsidRPr="000B638D">
              <w:rPr>
                <w:rStyle w:val="a7"/>
                <w:rFonts w:ascii="Times New Roman" w:hAnsi="Times New Roman" w:cs="Times New Roman"/>
                <w:color w:val="000000" w:themeColor="text1"/>
                <w:kern w:val="0"/>
                <w:lang w:val="ru-RU"/>
              </w:rPr>
              <w:t>стр</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lang w:val="en-US"/>
              </w:rPr>
            </w:pPr>
          </w:p>
        </w:tc>
      </w:tr>
      <w:tr w:rsidR="00F63E97" w:rsidRPr="00B3551C" w:rsidTr="00956BD0">
        <w:trPr>
          <w:trHeight w:val="340"/>
        </w:trPr>
        <w:tc>
          <w:tcPr>
            <w:tcW w:w="2202"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lang w:val="en-US"/>
              </w:rPr>
            </w:pPr>
          </w:p>
        </w:tc>
        <w:tc>
          <w:tcPr>
            <w:tcW w:w="1213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lang w:val="en-US"/>
              </w:rPr>
            </w:pP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lang w:val="en-US"/>
              </w:rPr>
            </w:pPr>
          </w:p>
        </w:tc>
      </w:tr>
      <w:tr w:rsidR="00F63E97" w:rsidRPr="00B3551C" w:rsidTr="00956BD0">
        <w:trPr>
          <w:trHeight w:val="340"/>
        </w:trPr>
        <w:tc>
          <w:tcPr>
            <w:tcW w:w="2202"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lang w:val="en-US"/>
              </w:rPr>
            </w:pPr>
          </w:p>
        </w:tc>
        <w:tc>
          <w:tcPr>
            <w:tcW w:w="1213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lang w:val="en-US"/>
              </w:rPr>
            </w:pP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lang w:val="en-US"/>
              </w:rPr>
            </w:pPr>
          </w:p>
        </w:tc>
      </w:tr>
      <w:tr w:rsidR="00F63E97" w:rsidRPr="000B638D" w:rsidTr="00956BD0">
        <w:trPr>
          <w:trHeight w:val="3040"/>
        </w:trPr>
        <w:tc>
          <w:tcPr>
            <w:tcW w:w="220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Электрондық ресу</w:t>
            </w:r>
            <w:r w:rsidRPr="000B638D">
              <w:rPr>
                <w:rStyle w:val="a7"/>
                <w:rFonts w:ascii="Times New Roman" w:hAnsi="Times New Roman" w:cs="Times New Roman"/>
                <w:color w:val="000000" w:themeColor="text1"/>
              </w:rPr>
              <w:t>р</w:t>
            </w:r>
            <w:r w:rsidRPr="000B638D">
              <w:rPr>
                <w:rStyle w:val="a7"/>
                <w:rFonts w:ascii="Times New Roman" w:hAnsi="Times New Roman" w:cs="Times New Roman"/>
                <w:color w:val="000000" w:themeColor="text1"/>
              </w:rPr>
              <w:t>стар</w:t>
            </w:r>
          </w:p>
        </w:tc>
        <w:tc>
          <w:tcPr>
            <w:tcW w:w="1213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328" w:type="dxa"/>
              <w:bottom w:w="80" w:type="dxa"/>
              <w:right w:w="80" w:type="dxa"/>
            </w:tcMar>
          </w:tcPr>
          <w:p w:rsidR="00F63E97" w:rsidRPr="000B638D" w:rsidRDefault="001E16AB">
            <w:pPr>
              <w:pStyle w:val="a9"/>
              <w:spacing w:after="0" w:line="240" w:lineRule="auto"/>
              <w:ind w:left="248" w:hanging="248"/>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Интернет-ресурстар:</w:t>
            </w:r>
          </w:p>
          <w:p w:rsidR="00F63E97" w:rsidRPr="000B638D" w:rsidRDefault="001E16AB">
            <w:pPr>
              <w:pStyle w:val="a9"/>
              <w:spacing w:after="0" w:line="240" w:lineRule="auto"/>
              <w:ind w:left="248" w:hanging="248"/>
              <w:rPr>
                <w:rStyle w:val="a7"/>
                <w:rFonts w:ascii="Times New Roman" w:eastAsia="Times New Roman" w:hAnsi="Times New Roman" w:cs="Times New Roman"/>
                <w:b/>
                <w:bCs/>
                <w:color w:val="000000" w:themeColor="text1"/>
              </w:rPr>
            </w:pPr>
            <w:r w:rsidRPr="000B638D">
              <w:rPr>
                <w:rStyle w:val="Hyperlink2"/>
                <w:rFonts w:ascii="Times New Roman" w:hAnsi="Times New Roman" w:cs="Times New Roman"/>
                <w:b/>
                <w:bCs/>
                <w:color w:val="000000" w:themeColor="text1"/>
              </w:rPr>
              <w:t>e-library.kaznu</w:t>
            </w:r>
          </w:p>
          <w:p w:rsidR="00F63E97" w:rsidRPr="000B638D" w:rsidRDefault="001E16AB">
            <w:pPr>
              <w:pStyle w:val="a9"/>
              <w:numPr>
                <w:ilvl w:val="0"/>
                <w:numId w:val="4"/>
              </w:numPr>
              <w:spacing w:after="0" w:line="240" w:lineRule="auto"/>
              <w:rPr>
                <w:rFonts w:ascii="Times New Roman" w:hAnsi="Times New Roman" w:cs="Times New Roman"/>
                <w:color w:val="000000" w:themeColor="text1"/>
                <w:lang w:val="en-US"/>
              </w:rPr>
            </w:pPr>
            <w:r w:rsidRPr="000B638D">
              <w:rPr>
                <w:rStyle w:val="Hyperlink2"/>
                <w:rFonts w:ascii="Times New Roman" w:hAnsi="Times New Roman" w:cs="Times New Roman"/>
                <w:color w:val="000000" w:themeColor="text1"/>
              </w:rPr>
              <w:t xml:space="preserve">Medscape.com - </w:t>
            </w:r>
            <w:hyperlink r:id="rId12" w:history="1">
              <w:r w:rsidRPr="000B638D">
                <w:rPr>
                  <w:rStyle w:val="Hyperlink3"/>
                  <w:rFonts w:ascii="Times New Roman" w:hAnsi="Times New Roman" w:cs="Times New Roman"/>
                  <w:color w:val="000000" w:themeColor="text1"/>
                </w:rPr>
                <w:t>https://www.medscape.com/familymedicine</w:t>
              </w:r>
            </w:hyperlink>
          </w:p>
          <w:p w:rsidR="00F63E97" w:rsidRPr="000B638D" w:rsidRDefault="001E16AB">
            <w:pPr>
              <w:pStyle w:val="a9"/>
              <w:numPr>
                <w:ilvl w:val="0"/>
                <w:numId w:val="4"/>
              </w:numPr>
              <w:spacing w:after="0" w:line="240" w:lineRule="auto"/>
              <w:rPr>
                <w:rFonts w:ascii="Times New Roman" w:hAnsi="Times New Roman" w:cs="Times New Roman"/>
                <w:color w:val="000000" w:themeColor="text1"/>
                <w:lang w:val="en-US"/>
              </w:rPr>
            </w:pPr>
            <w:r w:rsidRPr="000B638D">
              <w:rPr>
                <w:rStyle w:val="Hyperlink2"/>
                <w:rFonts w:ascii="Times New Roman" w:hAnsi="Times New Roman" w:cs="Times New Roman"/>
                <w:color w:val="000000" w:themeColor="text1"/>
              </w:rPr>
              <w:t>Oxfordmedicine.com -</w:t>
            </w:r>
            <w:hyperlink r:id="rId13" w:history="1">
              <w:r w:rsidRPr="000B638D">
                <w:rPr>
                  <w:rStyle w:val="Hyperlink3"/>
                  <w:rFonts w:ascii="Times New Roman" w:hAnsi="Times New Roman" w:cs="Times New Roman"/>
                  <w:color w:val="000000" w:themeColor="text1"/>
                </w:rPr>
                <w:t>https://oxfordmedicine.com/</w:t>
              </w:r>
            </w:hyperlink>
          </w:p>
          <w:p w:rsidR="00F63E97" w:rsidRPr="000B638D" w:rsidRDefault="001E16AB">
            <w:pPr>
              <w:pStyle w:val="a9"/>
              <w:numPr>
                <w:ilvl w:val="0"/>
                <w:numId w:val="4"/>
              </w:numPr>
              <w:spacing w:after="0" w:line="240" w:lineRule="auto"/>
              <w:rPr>
                <w:rFonts w:ascii="Times New Roman" w:hAnsi="Times New Roman" w:cs="Times New Roman"/>
                <w:b/>
                <w:bCs/>
                <w:color w:val="000000" w:themeColor="text1"/>
                <w:lang w:val="en-US"/>
              </w:rPr>
            </w:pPr>
            <w:r w:rsidRPr="000B638D">
              <w:rPr>
                <w:rStyle w:val="a7"/>
                <w:rFonts w:ascii="Times New Roman" w:hAnsi="Times New Roman" w:cs="Times New Roman"/>
                <w:color w:val="000000" w:themeColor="text1"/>
                <w:lang w:val="en-US"/>
              </w:rPr>
              <w:t>Uptodate.com</w:t>
            </w:r>
            <w:r w:rsidRPr="000B638D">
              <w:rPr>
                <w:rStyle w:val="Hyperlink2"/>
                <w:rFonts w:ascii="Times New Roman" w:hAnsi="Times New Roman" w:cs="Times New Roman"/>
                <w:b/>
                <w:bCs/>
                <w:color w:val="000000" w:themeColor="text1"/>
              </w:rPr>
              <w:t xml:space="preserve"> - </w:t>
            </w:r>
            <w:hyperlink r:id="rId14" w:history="1">
              <w:r w:rsidRPr="000B638D">
                <w:rPr>
                  <w:rStyle w:val="Hyperlink3"/>
                  <w:rFonts w:ascii="Times New Roman" w:hAnsi="Times New Roman" w:cs="Times New Roman"/>
                  <w:b/>
                  <w:bCs/>
                  <w:color w:val="000000" w:themeColor="text1"/>
                </w:rPr>
                <w:t>https://www.wolterskluwer.com/en/solutions/uptodate</w:t>
              </w:r>
            </w:hyperlink>
          </w:p>
          <w:p w:rsidR="00F63E97" w:rsidRPr="000B638D" w:rsidRDefault="001E16AB">
            <w:pPr>
              <w:pStyle w:val="a9"/>
              <w:numPr>
                <w:ilvl w:val="0"/>
                <w:numId w:val="4"/>
              </w:numPr>
              <w:spacing w:after="0" w:line="240" w:lineRule="auto"/>
              <w:rPr>
                <w:rFonts w:ascii="Times New Roman" w:hAnsi="Times New Roman" w:cs="Times New Roman"/>
                <w:b/>
                <w:bCs/>
                <w:color w:val="000000" w:themeColor="text1"/>
                <w:lang w:val="en-US"/>
              </w:rPr>
            </w:pPr>
            <w:r w:rsidRPr="000B638D">
              <w:rPr>
                <w:rStyle w:val="Hyperlink2"/>
                <w:rFonts w:ascii="Times New Roman" w:hAnsi="Times New Roman" w:cs="Times New Roman"/>
                <w:b/>
                <w:bCs/>
                <w:color w:val="000000" w:themeColor="text1"/>
              </w:rPr>
              <w:t xml:space="preserve">Osmosis - </w:t>
            </w:r>
            <w:hyperlink r:id="rId15" w:history="1">
              <w:r w:rsidRPr="000B638D">
                <w:rPr>
                  <w:rStyle w:val="Hyperlink3"/>
                  <w:rFonts w:ascii="Times New Roman" w:hAnsi="Times New Roman" w:cs="Times New Roman"/>
                  <w:b/>
                  <w:bCs/>
                  <w:color w:val="000000" w:themeColor="text1"/>
                </w:rPr>
                <w:t>https://www.youtube.com/c/osmosis</w:t>
              </w:r>
            </w:hyperlink>
          </w:p>
          <w:p w:rsidR="00F63E97" w:rsidRPr="000B638D" w:rsidRDefault="001E16AB">
            <w:pPr>
              <w:pStyle w:val="a9"/>
              <w:numPr>
                <w:ilvl w:val="0"/>
                <w:numId w:val="4"/>
              </w:numPr>
              <w:spacing w:after="0" w:line="240" w:lineRule="auto"/>
              <w:rPr>
                <w:rFonts w:ascii="Times New Roman" w:hAnsi="Times New Roman" w:cs="Times New Roman"/>
                <w:b/>
                <w:bCs/>
                <w:color w:val="000000" w:themeColor="text1"/>
                <w:lang w:val="en-US"/>
              </w:rPr>
            </w:pPr>
            <w:r w:rsidRPr="000B638D">
              <w:rPr>
                <w:rStyle w:val="Hyperlink2"/>
                <w:rFonts w:ascii="Times New Roman" w:hAnsi="Times New Roman" w:cs="Times New Roman"/>
                <w:b/>
                <w:bCs/>
                <w:color w:val="000000" w:themeColor="text1"/>
              </w:rPr>
              <w:t xml:space="preserve">Ninja Nerd - </w:t>
            </w:r>
            <w:hyperlink r:id="rId16" w:history="1">
              <w:r w:rsidRPr="000B638D">
                <w:rPr>
                  <w:rStyle w:val="Hyperlink3"/>
                  <w:rFonts w:ascii="Times New Roman" w:hAnsi="Times New Roman" w:cs="Times New Roman"/>
                  <w:b/>
                  <w:bCs/>
                  <w:color w:val="000000" w:themeColor="text1"/>
                </w:rPr>
                <w:t>https://www.youtube.com/c/NinjaNerdScience/videos</w:t>
              </w:r>
            </w:hyperlink>
          </w:p>
          <w:p w:rsidR="00F63E97" w:rsidRPr="000B638D" w:rsidRDefault="001E16AB">
            <w:pPr>
              <w:pStyle w:val="a9"/>
              <w:numPr>
                <w:ilvl w:val="0"/>
                <w:numId w:val="4"/>
              </w:numPr>
              <w:spacing w:after="0" w:line="240" w:lineRule="auto"/>
              <w:rPr>
                <w:rFonts w:ascii="Times New Roman" w:hAnsi="Times New Roman" w:cs="Times New Roman"/>
                <w:b/>
                <w:bCs/>
                <w:color w:val="000000" w:themeColor="text1"/>
              </w:rPr>
            </w:pPr>
            <w:r w:rsidRPr="000B638D">
              <w:rPr>
                <w:rStyle w:val="Hyperlink2"/>
                <w:rFonts w:ascii="Times New Roman" w:hAnsi="Times New Roman" w:cs="Times New Roman"/>
                <w:b/>
                <w:bCs/>
                <w:color w:val="000000" w:themeColor="text1"/>
              </w:rPr>
              <w:t>CorMedicale</w:t>
            </w:r>
            <w:r w:rsidRPr="000B638D">
              <w:rPr>
                <w:rStyle w:val="a7"/>
                <w:rFonts w:ascii="Times New Roman" w:hAnsi="Times New Roman" w:cs="Times New Roman"/>
                <w:b/>
                <w:bCs/>
                <w:color w:val="000000" w:themeColor="text1"/>
              </w:rPr>
              <w:t xml:space="preserve"> - </w:t>
            </w:r>
            <w:hyperlink r:id="rId17" w:history="1">
              <w:r w:rsidRPr="000B638D">
                <w:rPr>
                  <w:rStyle w:val="Hyperlink3"/>
                  <w:rFonts w:ascii="Times New Roman" w:hAnsi="Times New Roman" w:cs="Times New Roman"/>
                  <w:b/>
                  <w:bCs/>
                  <w:color w:val="000000" w:themeColor="text1"/>
                </w:rPr>
                <w:t>https</w:t>
              </w:r>
              <w:r w:rsidRPr="000B638D">
                <w:rPr>
                  <w:rStyle w:val="a7"/>
                  <w:rFonts w:ascii="Times New Roman" w:hAnsi="Times New Roman" w:cs="Times New Roman"/>
                  <w:b/>
                  <w:bCs/>
                  <w:color w:val="000000" w:themeColor="text1"/>
                  <w:u w:val="single" w:color="0000FF"/>
                </w:rPr>
                <w:t>://</w:t>
              </w:r>
              <w:r w:rsidRPr="000B638D">
                <w:rPr>
                  <w:rStyle w:val="Hyperlink3"/>
                  <w:rFonts w:ascii="Times New Roman" w:hAnsi="Times New Roman" w:cs="Times New Roman"/>
                  <w:b/>
                  <w:bCs/>
                  <w:color w:val="000000" w:themeColor="text1"/>
                </w:rPr>
                <w:t>www</w:t>
              </w:r>
              <w:r w:rsidRPr="000B638D">
                <w:rPr>
                  <w:rStyle w:val="a7"/>
                  <w:rFonts w:ascii="Times New Roman" w:hAnsi="Times New Roman" w:cs="Times New Roman"/>
                  <w:b/>
                  <w:bCs/>
                  <w:color w:val="000000" w:themeColor="text1"/>
                  <w:u w:val="single" w:color="0000FF"/>
                </w:rPr>
                <w:t>.</w:t>
              </w:r>
              <w:r w:rsidRPr="000B638D">
                <w:rPr>
                  <w:rStyle w:val="Hyperlink3"/>
                  <w:rFonts w:ascii="Times New Roman" w:hAnsi="Times New Roman" w:cs="Times New Roman"/>
                  <w:b/>
                  <w:bCs/>
                  <w:color w:val="000000" w:themeColor="text1"/>
                </w:rPr>
                <w:t>youtube</w:t>
              </w:r>
              <w:r w:rsidRPr="000B638D">
                <w:rPr>
                  <w:rStyle w:val="a7"/>
                  <w:rFonts w:ascii="Times New Roman" w:hAnsi="Times New Roman" w:cs="Times New Roman"/>
                  <w:b/>
                  <w:bCs/>
                  <w:color w:val="000000" w:themeColor="text1"/>
                  <w:u w:val="single" w:color="0000FF"/>
                </w:rPr>
                <w:t>.</w:t>
              </w:r>
              <w:r w:rsidRPr="000B638D">
                <w:rPr>
                  <w:rStyle w:val="Hyperlink3"/>
                  <w:rFonts w:ascii="Times New Roman" w:hAnsi="Times New Roman" w:cs="Times New Roman"/>
                  <w:b/>
                  <w:bCs/>
                  <w:color w:val="000000" w:themeColor="text1"/>
                </w:rPr>
                <w:t>com</w:t>
              </w:r>
              <w:r w:rsidRPr="000B638D">
                <w:rPr>
                  <w:rStyle w:val="a7"/>
                  <w:rFonts w:ascii="Times New Roman" w:hAnsi="Times New Roman" w:cs="Times New Roman"/>
                  <w:b/>
                  <w:bCs/>
                  <w:color w:val="000000" w:themeColor="text1"/>
                  <w:u w:val="single" w:color="0000FF"/>
                </w:rPr>
                <w:t>/</w:t>
              </w:r>
              <w:r w:rsidRPr="000B638D">
                <w:rPr>
                  <w:rStyle w:val="Hyperlink3"/>
                  <w:rFonts w:ascii="Times New Roman" w:hAnsi="Times New Roman" w:cs="Times New Roman"/>
                  <w:b/>
                  <w:bCs/>
                  <w:color w:val="000000" w:themeColor="text1"/>
                </w:rPr>
                <w:t>c</w:t>
              </w:r>
              <w:r w:rsidRPr="000B638D">
                <w:rPr>
                  <w:rStyle w:val="a7"/>
                  <w:rFonts w:ascii="Times New Roman" w:hAnsi="Times New Roman" w:cs="Times New Roman"/>
                  <w:b/>
                  <w:bCs/>
                  <w:color w:val="000000" w:themeColor="text1"/>
                  <w:u w:val="single" w:color="0000FF"/>
                </w:rPr>
                <w:t>/</w:t>
              </w:r>
              <w:r w:rsidRPr="000B638D">
                <w:rPr>
                  <w:rStyle w:val="Hyperlink3"/>
                  <w:rFonts w:ascii="Times New Roman" w:hAnsi="Times New Roman" w:cs="Times New Roman"/>
                  <w:b/>
                  <w:bCs/>
                  <w:color w:val="000000" w:themeColor="text1"/>
                </w:rPr>
                <w:t>CorMedicale</w:t>
              </w:r>
            </w:hyperlink>
            <w:r w:rsidRPr="000B638D">
              <w:rPr>
                <w:rStyle w:val="a7"/>
                <w:rFonts w:ascii="Times New Roman" w:hAnsi="Times New Roman" w:cs="Times New Roman"/>
                <w:b/>
                <w:bCs/>
                <w:color w:val="000000" w:themeColor="text1"/>
              </w:rPr>
              <w:t>-  медицинские видео анимации на русском языке.</w:t>
            </w:r>
          </w:p>
          <w:p w:rsidR="00F63E97" w:rsidRPr="000B638D" w:rsidRDefault="001E16AB">
            <w:pPr>
              <w:pStyle w:val="a9"/>
              <w:numPr>
                <w:ilvl w:val="0"/>
                <w:numId w:val="4"/>
              </w:numPr>
              <w:spacing w:after="0" w:line="240" w:lineRule="auto"/>
              <w:rPr>
                <w:rFonts w:ascii="Times New Roman" w:hAnsi="Times New Roman" w:cs="Times New Roman"/>
                <w:b/>
                <w:bCs/>
                <w:color w:val="000000" w:themeColor="text1"/>
                <w:lang w:val="en-US"/>
              </w:rPr>
            </w:pPr>
            <w:r w:rsidRPr="000B638D">
              <w:rPr>
                <w:rStyle w:val="Hyperlink2"/>
                <w:rFonts w:ascii="Times New Roman" w:hAnsi="Times New Roman" w:cs="Times New Roman"/>
                <w:b/>
                <w:bCs/>
                <w:color w:val="000000" w:themeColor="text1"/>
              </w:rPr>
              <w:t xml:space="preserve">Lecturio Medical - </w:t>
            </w:r>
            <w:hyperlink r:id="rId18" w:history="1">
              <w:r w:rsidRPr="000B638D">
                <w:rPr>
                  <w:rStyle w:val="Hyperlink3"/>
                  <w:rFonts w:ascii="Times New Roman" w:hAnsi="Times New Roman" w:cs="Times New Roman"/>
                  <w:b/>
                  <w:bCs/>
                  <w:color w:val="000000" w:themeColor="text1"/>
                </w:rPr>
                <w:t>https://www.youtube.com/channel/UCbYmF43dpGHz8gi2ugiXr0Q</w:t>
              </w:r>
            </w:hyperlink>
          </w:p>
          <w:p w:rsidR="00F63E97" w:rsidRPr="000B638D" w:rsidRDefault="001E16AB">
            <w:pPr>
              <w:pStyle w:val="a9"/>
              <w:numPr>
                <w:ilvl w:val="0"/>
                <w:numId w:val="4"/>
              </w:numPr>
              <w:spacing w:after="0" w:line="240" w:lineRule="auto"/>
              <w:rPr>
                <w:rFonts w:ascii="Times New Roman" w:hAnsi="Times New Roman" w:cs="Times New Roman"/>
                <w:b/>
                <w:bCs/>
                <w:color w:val="000000" w:themeColor="text1"/>
              </w:rPr>
            </w:pPr>
            <w:r w:rsidRPr="000B638D">
              <w:rPr>
                <w:rStyle w:val="Hyperlink2"/>
                <w:rFonts w:ascii="Times New Roman" w:hAnsi="Times New Roman" w:cs="Times New Roman"/>
                <w:b/>
                <w:bCs/>
                <w:color w:val="000000" w:themeColor="text1"/>
              </w:rPr>
              <w:t>SciDrugs</w:t>
            </w:r>
            <w:r w:rsidRPr="000B638D">
              <w:rPr>
                <w:rStyle w:val="a7"/>
                <w:rFonts w:ascii="Times New Roman" w:hAnsi="Times New Roman" w:cs="Times New Roman"/>
                <w:b/>
                <w:bCs/>
                <w:color w:val="000000" w:themeColor="text1"/>
              </w:rPr>
              <w:t xml:space="preserve"> - </w:t>
            </w:r>
            <w:hyperlink r:id="rId19" w:history="1">
              <w:r w:rsidRPr="000B638D">
                <w:rPr>
                  <w:rStyle w:val="Hyperlink3"/>
                  <w:rFonts w:ascii="Times New Roman" w:hAnsi="Times New Roman" w:cs="Times New Roman"/>
                  <w:b/>
                  <w:bCs/>
                  <w:color w:val="000000" w:themeColor="text1"/>
                </w:rPr>
                <w:t>https</w:t>
              </w:r>
              <w:r w:rsidRPr="000B638D">
                <w:rPr>
                  <w:rStyle w:val="a7"/>
                  <w:rFonts w:ascii="Times New Roman" w:hAnsi="Times New Roman" w:cs="Times New Roman"/>
                  <w:b/>
                  <w:bCs/>
                  <w:color w:val="000000" w:themeColor="text1"/>
                  <w:u w:val="single" w:color="0000FF"/>
                </w:rPr>
                <w:t>://</w:t>
              </w:r>
              <w:r w:rsidRPr="000B638D">
                <w:rPr>
                  <w:rStyle w:val="Hyperlink3"/>
                  <w:rFonts w:ascii="Times New Roman" w:hAnsi="Times New Roman" w:cs="Times New Roman"/>
                  <w:b/>
                  <w:bCs/>
                  <w:color w:val="000000" w:themeColor="text1"/>
                </w:rPr>
                <w:t>www</w:t>
              </w:r>
              <w:r w:rsidRPr="000B638D">
                <w:rPr>
                  <w:rStyle w:val="a7"/>
                  <w:rFonts w:ascii="Times New Roman" w:hAnsi="Times New Roman" w:cs="Times New Roman"/>
                  <w:b/>
                  <w:bCs/>
                  <w:color w:val="000000" w:themeColor="text1"/>
                  <w:u w:val="single" w:color="0000FF"/>
                </w:rPr>
                <w:t>.</w:t>
              </w:r>
              <w:r w:rsidRPr="000B638D">
                <w:rPr>
                  <w:rStyle w:val="Hyperlink3"/>
                  <w:rFonts w:ascii="Times New Roman" w:hAnsi="Times New Roman" w:cs="Times New Roman"/>
                  <w:b/>
                  <w:bCs/>
                  <w:color w:val="000000" w:themeColor="text1"/>
                </w:rPr>
                <w:t>youtube</w:t>
              </w:r>
              <w:r w:rsidRPr="000B638D">
                <w:rPr>
                  <w:rStyle w:val="a7"/>
                  <w:rFonts w:ascii="Times New Roman" w:hAnsi="Times New Roman" w:cs="Times New Roman"/>
                  <w:b/>
                  <w:bCs/>
                  <w:color w:val="000000" w:themeColor="text1"/>
                  <w:u w:val="single" w:color="0000FF"/>
                </w:rPr>
                <w:t>.</w:t>
              </w:r>
              <w:r w:rsidRPr="000B638D">
                <w:rPr>
                  <w:rStyle w:val="Hyperlink3"/>
                  <w:rFonts w:ascii="Times New Roman" w:hAnsi="Times New Roman" w:cs="Times New Roman"/>
                  <w:b/>
                  <w:bCs/>
                  <w:color w:val="000000" w:themeColor="text1"/>
                </w:rPr>
                <w:t>com</w:t>
              </w:r>
              <w:r w:rsidRPr="000B638D">
                <w:rPr>
                  <w:rStyle w:val="a7"/>
                  <w:rFonts w:ascii="Times New Roman" w:hAnsi="Times New Roman" w:cs="Times New Roman"/>
                  <w:b/>
                  <w:bCs/>
                  <w:color w:val="000000" w:themeColor="text1"/>
                  <w:u w:val="single" w:color="0000FF"/>
                </w:rPr>
                <w:t>/</w:t>
              </w:r>
              <w:r w:rsidRPr="000B638D">
                <w:rPr>
                  <w:rStyle w:val="Hyperlink3"/>
                  <w:rFonts w:ascii="Times New Roman" w:hAnsi="Times New Roman" w:cs="Times New Roman"/>
                  <w:b/>
                  <w:bCs/>
                  <w:color w:val="000000" w:themeColor="text1"/>
                </w:rPr>
                <w:t>c</w:t>
              </w:r>
              <w:r w:rsidRPr="000B638D">
                <w:rPr>
                  <w:rStyle w:val="a7"/>
                  <w:rFonts w:ascii="Times New Roman" w:hAnsi="Times New Roman" w:cs="Times New Roman"/>
                  <w:b/>
                  <w:bCs/>
                  <w:color w:val="000000" w:themeColor="text1"/>
                  <w:u w:val="single" w:color="0000FF"/>
                </w:rPr>
                <w:t>/</w:t>
              </w:r>
              <w:r w:rsidRPr="000B638D">
                <w:rPr>
                  <w:rStyle w:val="Hyperlink3"/>
                  <w:rFonts w:ascii="Times New Roman" w:hAnsi="Times New Roman" w:cs="Times New Roman"/>
                  <w:b/>
                  <w:bCs/>
                  <w:color w:val="000000" w:themeColor="text1"/>
                </w:rPr>
                <w:t>SciDrugs</w:t>
              </w:r>
              <w:r w:rsidRPr="000B638D">
                <w:rPr>
                  <w:rStyle w:val="a7"/>
                  <w:rFonts w:ascii="Times New Roman" w:hAnsi="Times New Roman" w:cs="Times New Roman"/>
                  <w:b/>
                  <w:bCs/>
                  <w:color w:val="000000" w:themeColor="text1"/>
                  <w:u w:val="single" w:color="0000FF"/>
                </w:rPr>
                <w:t>/</w:t>
              </w:r>
              <w:r w:rsidRPr="000B638D">
                <w:rPr>
                  <w:rStyle w:val="Hyperlink3"/>
                  <w:rFonts w:ascii="Times New Roman" w:hAnsi="Times New Roman" w:cs="Times New Roman"/>
                  <w:b/>
                  <w:bCs/>
                  <w:color w:val="000000" w:themeColor="text1"/>
                </w:rPr>
                <w:t>videos</w:t>
              </w:r>
            </w:hyperlink>
            <w:r w:rsidRPr="000B638D">
              <w:rPr>
                <w:rStyle w:val="a7"/>
                <w:rFonts w:ascii="Times New Roman" w:hAnsi="Times New Roman" w:cs="Times New Roman"/>
                <w:b/>
                <w:bCs/>
                <w:color w:val="000000" w:themeColor="text1"/>
              </w:rPr>
              <w:t xml:space="preserve"> - видеолекции по фармакологии на русском языке.</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240"/>
        </w:trPr>
        <w:tc>
          <w:tcPr>
            <w:tcW w:w="220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Симуляциялық орталықтағы трен</w:t>
            </w:r>
            <w:r w:rsidRPr="000B638D">
              <w:rPr>
                <w:rStyle w:val="a7"/>
                <w:rFonts w:ascii="Times New Roman" w:hAnsi="Times New Roman" w:cs="Times New Roman"/>
                <w:color w:val="000000" w:themeColor="text1"/>
              </w:rPr>
              <w:t>а</w:t>
            </w:r>
            <w:r w:rsidRPr="000B638D">
              <w:rPr>
                <w:rStyle w:val="a7"/>
                <w:rFonts w:ascii="Times New Roman" w:hAnsi="Times New Roman" w:cs="Times New Roman"/>
                <w:color w:val="000000" w:themeColor="text1"/>
              </w:rPr>
              <w:t>жерлер</w:t>
            </w:r>
          </w:p>
        </w:tc>
        <w:tc>
          <w:tcPr>
            <w:tcW w:w="1213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240"/>
        </w:trPr>
        <w:tc>
          <w:tcPr>
            <w:tcW w:w="220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Арнайы бағдарламалық қамтамасыз ету</w:t>
            </w:r>
          </w:p>
        </w:tc>
        <w:tc>
          <w:tcPr>
            <w:tcW w:w="1213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1. Google classroom-еркін қол жетімді.</w:t>
            </w:r>
          </w:p>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2. Медициналық калькуляторлар: Medscape, дәрігердің анықтамалығы, MD+Calc-еркін қол жетімді.</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3. ҚР ДСМ, РДДО медицина қызметкерлеріне арналған диагностика және емдеу хаттамаларының анықтамалығы: Dariger-еркін қол жетімді.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176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12.</w:t>
            </w:r>
          </w:p>
        </w:tc>
        <w:tc>
          <w:tcPr>
            <w:tcW w:w="12568" w:type="dxa"/>
            <w:gridSpan w:val="1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Тренингке қойылатын талаптар және бонустық жүйе</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540"/>
        </w:trPr>
        <w:tc>
          <w:tcPr>
            <w:tcW w:w="14332"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0" w:type="dxa"/>
            </w:tcMar>
          </w:tcPr>
          <w:p w:rsidR="00F63E97" w:rsidRPr="000B638D" w:rsidRDefault="001E16AB">
            <w:pPr>
              <w:spacing w:after="0" w:line="240" w:lineRule="auto"/>
              <w:ind w:right="140"/>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Бонустық жүйе:</w:t>
            </w:r>
          </w:p>
          <w:p w:rsidR="00F63E97" w:rsidRPr="000B638D" w:rsidRDefault="001E16AB">
            <w:pPr>
              <w:spacing w:after="0" w:line="240" w:lineRule="auto"/>
              <w:ind w:right="140"/>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Болашақ кәсіби қызмет (клиникалық, ғылыми, ұйымдастырушылық және т. б.) саласындағы ерекше жетістіктері үшін білім алушыға финалдық бағалаудың 10% - на дейін қосымша балл қосылуы мүмкін (кафедра шешімімен)</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176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13.</w:t>
            </w:r>
          </w:p>
        </w:tc>
        <w:tc>
          <w:tcPr>
            <w:tcW w:w="12568" w:type="dxa"/>
            <w:gridSpan w:val="1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Тәртіп саясаты</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0323"/>
        </w:trPr>
        <w:tc>
          <w:tcPr>
            <w:tcW w:w="17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12568"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shd w:val="clear" w:color="auto" w:fill="FFFFFF"/>
              </w:rPr>
            </w:pPr>
            <w:r w:rsidRPr="000B638D">
              <w:rPr>
                <w:rStyle w:val="a7"/>
                <w:rFonts w:ascii="Times New Roman" w:hAnsi="Times New Roman" w:cs="Times New Roman"/>
                <w:color w:val="000000" w:themeColor="text1"/>
                <w:shd w:val="clear" w:color="auto" w:fill="FFFFFF"/>
              </w:rPr>
              <w:t>Пән саясаты университеттің академиялық саясатымен және университеттің академиялық адалдық саясатымен анықталады. Егер сілтемелер ашылмаса, онда ағымдағы құжаттарды UNIVER АЖ-дан таба аласыз.</w:t>
            </w:r>
          </w:p>
          <w:p w:rsidR="00F63E97" w:rsidRPr="000B638D" w:rsidRDefault="001E16AB">
            <w:pPr>
              <w:pStyle w:val="C"/>
              <w:rPr>
                <w:rStyle w:val="a7"/>
                <w:rFonts w:cs="Times New Roman"/>
                <w:b/>
                <w:bCs/>
                <w:color w:val="000000" w:themeColor="text1"/>
                <w:sz w:val="22"/>
                <w:szCs w:val="22"/>
              </w:rPr>
            </w:pPr>
            <w:r w:rsidRPr="000B638D">
              <w:rPr>
                <w:rStyle w:val="Hyperlink2"/>
                <w:rFonts w:cs="Times New Roman"/>
                <w:b/>
                <w:bCs/>
                <w:color w:val="000000" w:themeColor="text1"/>
                <w:sz w:val="22"/>
                <w:szCs w:val="22"/>
                <w:lang w:val="ru-RU"/>
              </w:rPr>
              <w:t>Академиялық тәртіп ережелері: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xml:space="preserve"> Сыртқы түрі:</w:t>
            </w:r>
          </w:p>
          <w:p w:rsidR="00F63E97" w:rsidRPr="000B638D" w:rsidRDefault="001E16AB">
            <w:pPr>
              <w:pStyle w:val="C"/>
              <w:numPr>
                <w:ilvl w:val="0"/>
                <w:numId w:val="5"/>
              </w:numPr>
              <w:rPr>
                <w:rFonts w:cs="Times New Roman"/>
                <w:color w:val="000000" w:themeColor="text1"/>
                <w:sz w:val="22"/>
                <w:szCs w:val="22"/>
                <w:lang w:val="en-US"/>
              </w:rPr>
            </w:pPr>
            <w:r w:rsidRPr="000B638D">
              <w:rPr>
                <w:rStyle w:val="a7"/>
                <w:rFonts w:cs="Times New Roman"/>
                <w:color w:val="000000" w:themeColor="text1"/>
                <w:sz w:val="22"/>
                <w:szCs w:val="22"/>
                <w:lang w:val="en-US"/>
              </w:rPr>
              <w:t>кеңсе киім стилі</w:t>
            </w:r>
          </w:p>
          <w:p w:rsidR="00F63E97" w:rsidRPr="000B638D" w:rsidRDefault="001E16AB">
            <w:pPr>
              <w:pStyle w:val="C"/>
              <w:numPr>
                <w:ilvl w:val="0"/>
                <w:numId w:val="5"/>
              </w:numPr>
              <w:rPr>
                <w:rFonts w:cs="Times New Roman"/>
                <w:color w:val="000000" w:themeColor="text1"/>
                <w:sz w:val="22"/>
                <w:szCs w:val="22"/>
                <w:lang w:val="en-US"/>
              </w:rPr>
            </w:pPr>
            <w:r w:rsidRPr="000B638D">
              <w:rPr>
                <w:rStyle w:val="a7"/>
                <w:rFonts w:cs="Times New Roman"/>
                <w:color w:val="000000" w:themeColor="text1"/>
                <w:sz w:val="22"/>
                <w:szCs w:val="22"/>
                <w:lang w:val="en-US"/>
              </w:rPr>
              <w:t>таза үтіктелген халат</w:t>
            </w:r>
          </w:p>
          <w:p w:rsidR="00F63E97" w:rsidRPr="000B638D" w:rsidRDefault="001E16AB">
            <w:pPr>
              <w:pStyle w:val="C"/>
              <w:numPr>
                <w:ilvl w:val="0"/>
                <w:numId w:val="5"/>
              </w:numPr>
              <w:rPr>
                <w:rFonts w:cs="Times New Roman"/>
                <w:color w:val="000000" w:themeColor="text1"/>
                <w:sz w:val="22"/>
                <w:szCs w:val="22"/>
              </w:rPr>
            </w:pPr>
            <w:r w:rsidRPr="000B638D">
              <w:rPr>
                <w:rStyle w:val="a7"/>
                <w:rFonts w:cs="Times New Roman"/>
                <w:color w:val="000000" w:themeColor="text1"/>
                <w:sz w:val="22"/>
                <w:szCs w:val="22"/>
              </w:rPr>
              <w:t>медициналық маска</w:t>
            </w:r>
          </w:p>
          <w:p w:rsidR="00F63E97" w:rsidRPr="000B638D" w:rsidRDefault="001E16AB">
            <w:pPr>
              <w:pStyle w:val="C"/>
              <w:numPr>
                <w:ilvl w:val="0"/>
                <w:numId w:val="5"/>
              </w:numPr>
              <w:rPr>
                <w:rFonts w:cs="Times New Roman"/>
                <w:color w:val="000000" w:themeColor="text1"/>
                <w:sz w:val="22"/>
                <w:szCs w:val="22"/>
              </w:rPr>
            </w:pPr>
            <w:r w:rsidRPr="000B638D">
              <w:rPr>
                <w:rStyle w:val="a7"/>
                <w:rFonts w:cs="Times New Roman"/>
                <w:color w:val="000000" w:themeColor="text1"/>
                <w:sz w:val="22"/>
                <w:szCs w:val="22"/>
              </w:rPr>
              <w:t>медициналық қақпақ</w:t>
            </w:r>
          </w:p>
          <w:p w:rsidR="00F63E97" w:rsidRPr="000B638D" w:rsidRDefault="001E16AB">
            <w:pPr>
              <w:pStyle w:val="C"/>
              <w:numPr>
                <w:ilvl w:val="0"/>
                <w:numId w:val="5"/>
              </w:numPr>
              <w:rPr>
                <w:rFonts w:cs="Times New Roman"/>
                <w:color w:val="000000" w:themeColor="text1"/>
                <w:sz w:val="22"/>
                <w:szCs w:val="22"/>
              </w:rPr>
            </w:pPr>
            <w:r w:rsidRPr="000B638D">
              <w:rPr>
                <w:rStyle w:val="a7"/>
                <w:rFonts w:cs="Times New Roman"/>
                <w:color w:val="000000" w:themeColor="text1"/>
                <w:sz w:val="22"/>
                <w:szCs w:val="22"/>
              </w:rPr>
              <w:t>медициналық қолғап</w:t>
            </w:r>
          </w:p>
          <w:p w:rsidR="00F63E97" w:rsidRPr="000B638D" w:rsidRDefault="001E16AB">
            <w:pPr>
              <w:pStyle w:val="C"/>
              <w:numPr>
                <w:ilvl w:val="0"/>
                <w:numId w:val="5"/>
              </w:numPr>
              <w:rPr>
                <w:rFonts w:cs="Times New Roman"/>
                <w:color w:val="000000" w:themeColor="text1"/>
                <w:sz w:val="22"/>
                <w:szCs w:val="22"/>
              </w:rPr>
            </w:pPr>
            <w:r w:rsidRPr="000B638D">
              <w:rPr>
                <w:rStyle w:val="a7"/>
                <w:rFonts w:cs="Times New Roman"/>
                <w:color w:val="000000" w:themeColor="text1"/>
                <w:sz w:val="22"/>
                <w:szCs w:val="22"/>
              </w:rPr>
              <w:t>ауыстырылатын аяқ киім</w:t>
            </w:r>
          </w:p>
          <w:p w:rsidR="00F63E97" w:rsidRPr="000B638D" w:rsidRDefault="001E16AB">
            <w:pPr>
              <w:pStyle w:val="C"/>
              <w:numPr>
                <w:ilvl w:val="0"/>
                <w:numId w:val="5"/>
              </w:numPr>
              <w:rPr>
                <w:rFonts w:cs="Times New Roman"/>
                <w:color w:val="000000" w:themeColor="text1"/>
                <w:sz w:val="22"/>
                <w:szCs w:val="22"/>
              </w:rPr>
            </w:pPr>
            <w:r w:rsidRPr="000B638D">
              <w:rPr>
                <w:rStyle w:val="a7"/>
                <w:rFonts w:cs="Times New Roman"/>
                <w:color w:val="000000" w:themeColor="text1"/>
                <w:sz w:val="22"/>
                <w:szCs w:val="22"/>
              </w:rPr>
              <w:t>таза шашты</w:t>
            </w:r>
            <w:r w:rsidRPr="000B638D">
              <w:rPr>
                <w:rStyle w:val="a7"/>
                <w:rFonts w:cs="Times New Roman"/>
                <w:color w:val="000000" w:themeColor="text1"/>
                <w:sz w:val="22"/>
                <w:szCs w:val="22"/>
                <w:lang w:val="en-US"/>
              </w:rPr>
              <w:t xml:space="preserve">, </w:t>
            </w:r>
            <w:r w:rsidRPr="000B638D">
              <w:rPr>
                <w:rStyle w:val="a7"/>
                <w:rFonts w:cs="Times New Roman"/>
                <w:color w:val="000000" w:themeColor="text1"/>
                <w:sz w:val="22"/>
                <w:szCs w:val="22"/>
              </w:rPr>
              <w:t>таза тырнақтарды жасаңыз</w:t>
            </w:r>
          </w:p>
          <w:p w:rsidR="00F63E97" w:rsidRPr="000B638D" w:rsidRDefault="001E16AB">
            <w:pPr>
              <w:pStyle w:val="C"/>
              <w:numPr>
                <w:ilvl w:val="0"/>
                <w:numId w:val="5"/>
              </w:numPr>
              <w:rPr>
                <w:rFonts w:cs="Times New Roman"/>
                <w:color w:val="000000" w:themeColor="text1"/>
                <w:sz w:val="22"/>
                <w:szCs w:val="22"/>
              </w:rPr>
            </w:pPr>
            <w:r w:rsidRPr="000B638D">
              <w:rPr>
                <w:rStyle w:val="a7"/>
                <w:rFonts w:cs="Times New Roman"/>
                <w:color w:val="000000" w:themeColor="text1"/>
                <w:sz w:val="22"/>
                <w:szCs w:val="22"/>
              </w:rPr>
              <w:t>аты-жөні көрсетілген бейджик (толық)</w:t>
            </w:r>
          </w:p>
          <w:p w:rsidR="00F63E97" w:rsidRPr="000B638D" w:rsidRDefault="001E16AB">
            <w:pPr>
              <w:pStyle w:val="C"/>
              <w:numPr>
                <w:ilvl w:val="0"/>
                <w:numId w:val="5"/>
              </w:numPr>
              <w:rPr>
                <w:rFonts w:cs="Times New Roman"/>
                <w:color w:val="000000" w:themeColor="text1"/>
                <w:sz w:val="22"/>
                <w:szCs w:val="22"/>
              </w:rPr>
            </w:pPr>
            <w:r w:rsidRPr="000B638D">
              <w:rPr>
                <w:rStyle w:val="a7"/>
                <w:rFonts w:cs="Times New Roman"/>
                <w:color w:val="000000" w:themeColor="text1"/>
                <w:sz w:val="22"/>
                <w:szCs w:val="22"/>
              </w:rPr>
              <w:t xml:space="preserve"> фонендоскоптың, тонометрдің, сантиметрлік таспаның міндетті болуы (импульстік оксиметр де болуы мүмкін)</w:t>
            </w:r>
          </w:p>
          <w:p w:rsidR="00F63E97" w:rsidRPr="000B638D" w:rsidRDefault="001E16AB">
            <w:pPr>
              <w:spacing w:after="0" w:line="240" w:lineRule="auto"/>
              <w:ind w:right="140"/>
              <w:rPr>
                <w:rStyle w:val="a7"/>
                <w:rFonts w:ascii="Times New Roman" w:eastAsia="Times New Roman" w:hAnsi="Times New Roman" w:cs="Times New Roman"/>
                <w:color w:val="000000" w:themeColor="text1"/>
              </w:rPr>
            </w:pPr>
            <w:r w:rsidRPr="000B638D">
              <w:rPr>
                <w:rStyle w:val="Hyperlink2"/>
                <w:rFonts w:ascii="Times New Roman" w:hAnsi="Times New Roman" w:cs="Times New Roman"/>
                <w:color w:val="000000" w:themeColor="text1"/>
                <w:lang w:val="ru-RU"/>
              </w:rPr>
              <w:t>3)</w:t>
            </w:r>
            <w:r w:rsidRPr="000B638D">
              <w:rPr>
                <w:rStyle w:val="a7"/>
                <w:rFonts w:ascii="Times New Roman" w:eastAsia="Times New Roman" w:hAnsi="Times New Roman" w:cs="Times New Roman"/>
                <w:color w:val="000000" w:themeColor="text1"/>
              </w:rPr>
              <w:tab/>
              <w:t xml:space="preserve">* </w:t>
            </w:r>
            <w:r w:rsidRPr="000B638D">
              <w:rPr>
                <w:rStyle w:val="a7"/>
                <w:rFonts w:ascii="Times New Roman" w:hAnsi="Times New Roman" w:cs="Times New Roman"/>
                <w:color w:val="000000" w:themeColor="text1"/>
              </w:rPr>
              <w:t xml:space="preserve">Тиісті түрде ресімделген санитарлық (медициналық) кітапша (сабақ басталғанға дейін және белгіленген мерзімде жаңартылуы тиіс) </w:t>
            </w:r>
          </w:p>
          <w:p w:rsidR="00F63E97" w:rsidRPr="000B638D" w:rsidRDefault="001E16AB">
            <w:pPr>
              <w:spacing w:after="0"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4) * Вакцинациялау паспортының немесе </w:t>
            </w:r>
            <w:r w:rsidRPr="000B638D">
              <w:rPr>
                <w:rStyle w:val="Hyperlink2"/>
                <w:rFonts w:ascii="Times New Roman" w:hAnsi="Times New Roman" w:cs="Times New Roman"/>
                <w:b/>
                <w:bCs/>
                <w:color w:val="000000" w:themeColor="text1"/>
              </w:rPr>
              <w:t>covid</w:t>
            </w:r>
            <w:r w:rsidRPr="000B638D">
              <w:rPr>
                <w:rStyle w:val="Hyperlink2"/>
                <w:rFonts w:ascii="Times New Roman" w:hAnsi="Times New Roman" w:cs="Times New Roman"/>
                <w:b/>
                <w:bCs/>
                <w:color w:val="000000" w:themeColor="text1"/>
                <w:lang w:val="ru-RU"/>
              </w:rPr>
              <w:t xml:space="preserve">-19 </w:t>
            </w:r>
            <w:r w:rsidRPr="000B638D">
              <w:rPr>
                <w:rStyle w:val="a7"/>
                <w:rFonts w:ascii="Times New Roman" w:hAnsi="Times New Roman" w:cs="Times New Roman"/>
                <w:b/>
                <w:bCs/>
                <w:color w:val="000000" w:themeColor="text1"/>
              </w:rPr>
              <w:t>және тұмауға қарсы вакцинациялаудың толық өткен курсы туралы өзге құжаттың болуы</w:t>
            </w:r>
          </w:p>
          <w:p w:rsidR="00F63E97" w:rsidRPr="000B638D" w:rsidRDefault="001E16AB">
            <w:pPr>
              <w:pStyle w:val="C"/>
              <w:rPr>
                <w:rStyle w:val="a7"/>
                <w:rFonts w:cs="Times New Roman"/>
                <w:b/>
                <w:bCs/>
                <w:color w:val="000000" w:themeColor="text1"/>
                <w:sz w:val="22"/>
                <w:szCs w:val="22"/>
              </w:rPr>
            </w:pPr>
            <w:r w:rsidRPr="000B638D">
              <w:rPr>
                <w:rStyle w:val="a7"/>
                <w:rFonts w:cs="Times New Roman"/>
                <w:color w:val="000000" w:themeColor="text1"/>
                <w:sz w:val="22"/>
                <w:szCs w:val="22"/>
              </w:rPr>
              <w:t>5)</w:t>
            </w:r>
            <w:r w:rsidRPr="000B638D">
              <w:rPr>
                <w:rStyle w:val="a7"/>
                <w:rFonts w:cs="Times New Roman"/>
                <w:color w:val="000000" w:themeColor="text1"/>
                <w:sz w:val="22"/>
                <w:szCs w:val="22"/>
              </w:rPr>
              <w:tab/>
            </w:r>
            <w:r w:rsidRPr="000B638D">
              <w:rPr>
                <w:rStyle w:val="Hyperlink2"/>
                <w:rFonts w:cs="Times New Roman"/>
                <w:b/>
                <w:bCs/>
                <w:color w:val="000000" w:themeColor="text1"/>
                <w:sz w:val="22"/>
                <w:szCs w:val="22"/>
                <w:lang w:val="ru-RU"/>
              </w:rPr>
              <w:t xml:space="preserve">Жеке гигиена және қауіпсіздік ережелерін міндетті түрде сақтау </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6)</w:t>
            </w:r>
            <w:r w:rsidRPr="000B638D">
              <w:rPr>
                <w:rStyle w:val="a7"/>
                <w:rFonts w:cs="Times New Roman"/>
                <w:color w:val="000000" w:themeColor="text1"/>
                <w:sz w:val="22"/>
                <w:szCs w:val="22"/>
              </w:rPr>
              <w:tab/>
              <w:t>Оқу процесіне жүйелі дайындық.</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7)</w:t>
            </w:r>
            <w:r w:rsidRPr="000B638D">
              <w:rPr>
                <w:rStyle w:val="a7"/>
                <w:rFonts w:cs="Times New Roman"/>
                <w:color w:val="000000" w:themeColor="text1"/>
                <w:sz w:val="22"/>
                <w:szCs w:val="22"/>
              </w:rPr>
              <w:tab/>
              <w:t>Кафедраның қоғамдық іс-шараларына белсенді қатысу</w:t>
            </w:r>
          </w:p>
          <w:p w:rsidR="00F63E97" w:rsidRPr="000B638D" w:rsidRDefault="001E16AB">
            <w:pPr>
              <w:spacing w:after="0" w:line="240" w:lineRule="auto"/>
              <w:ind w:right="140"/>
              <w:rPr>
                <w:rStyle w:val="a7"/>
                <w:rFonts w:ascii="Times New Roman" w:eastAsia="Times New Roman" w:hAnsi="Times New Roman" w:cs="Times New Roman"/>
                <w:b/>
                <w:bCs/>
                <w:color w:val="000000" w:themeColor="text1"/>
                <w:u w:color="FF0000"/>
              </w:rPr>
            </w:pPr>
            <w:r w:rsidRPr="000B638D">
              <w:rPr>
                <w:rStyle w:val="a7"/>
                <w:rFonts w:ascii="Times New Roman" w:hAnsi="Times New Roman" w:cs="Times New Roman"/>
                <w:b/>
                <w:bCs/>
                <w:color w:val="000000" w:themeColor="text1"/>
                <w:u w:color="FF0000"/>
              </w:rPr>
              <w:t>Медициналық кітапшасы мен вакцинациясы жоқ Студент пациенттерге жіберілмейді.</w:t>
            </w:r>
          </w:p>
          <w:p w:rsidR="00F63E97" w:rsidRPr="000B638D" w:rsidRDefault="001E16AB">
            <w:pPr>
              <w:spacing w:after="0" w:line="240" w:lineRule="auto"/>
              <w:ind w:right="140"/>
              <w:rPr>
                <w:rStyle w:val="a7"/>
                <w:rFonts w:ascii="Times New Roman" w:eastAsia="Times New Roman" w:hAnsi="Times New Roman" w:cs="Times New Roman"/>
                <w:color w:val="000000" w:themeColor="text1"/>
                <w:u w:color="FF0000"/>
              </w:rPr>
            </w:pPr>
            <w:r w:rsidRPr="000B638D">
              <w:rPr>
                <w:rStyle w:val="a7"/>
                <w:rFonts w:ascii="Times New Roman" w:hAnsi="Times New Roman" w:cs="Times New Roman"/>
                <w:color w:val="000000" w:themeColor="text1"/>
                <w:u w:color="FF0000"/>
              </w:rPr>
              <w:t>Сыртқы түрінің талаптарына сәйкес келмейтін және/немесе күшті/өткір иіс шығаратын Студент, өйткені мұндай иіс пациенттің жағымсыз реакциясын тудыруы мүмкін (кедергі және т. б.) – пациенттерге жол берілмейді!</w:t>
            </w:r>
          </w:p>
          <w:p w:rsidR="00F63E97" w:rsidRPr="000B638D" w:rsidRDefault="001E16AB">
            <w:pPr>
              <w:spacing w:after="0" w:line="240" w:lineRule="auto"/>
              <w:ind w:right="140"/>
              <w:rPr>
                <w:rStyle w:val="a7"/>
                <w:rFonts w:ascii="Times New Roman" w:eastAsia="Times New Roman" w:hAnsi="Times New Roman" w:cs="Times New Roman"/>
                <w:color w:val="000000" w:themeColor="text1"/>
                <w:u w:color="FF0000"/>
              </w:rPr>
            </w:pPr>
            <w:r w:rsidRPr="000B638D">
              <w:rPr>
                <w:rStyle w:val="a7"/>
                <w:rFonts w:ascii="Times New Roman" w:hAnsi="Times New Roman" w:cs="Times New Roman"/>
                <w:color w:val="000000" w:themeColor="text1"/>
                <w:u w:color="FF0000"/>
              </w:rPr>
              <w:t>Оқытушы клиникалық базаның талаптарын қоса алғанда, кәсіби мінез-құлық талаптарын орындамайтын студенттерді сабаққа жіберу туралы шешім қабылдауға құқылы!</w:t>
            </w:r>
          </w:p>
          <w:p w:rsidR="00F63E97" w:rsidRPr="000B638D" w:rsidRDefault="001E16AB">
            <w:pPr>
              <w:spacing w:after="0" w:line="240" w:lineRule="auto"/>
              <w:ind w:right="140"/>
              <w:rPr>
                <w:rStyle w:val="a7"/>
                <w:rFonts w:ascii="Times New Roman" w:eastAsia="Times New Roman" w:hAnsi="Times New Roman" w:cs="Times New Roman"/>
                <w:b/>
                <w:bCs/>
                <w:color w:val="000000" w:themeColor="text1"/>
                <w:u w:color="FF0000"/>
              </w:rPr>
            </w:pPr>
            <w:r w:rsidRPr="000B638D">
              <w:rPr>
                <w:rStyle w:val="a7"/>
                <w:rFonts w:ascii="Times New Roman" w:hAnsi="Times New Roman" w:cs="Times New Roman"/>
                <w:b/>
                <w:bCs/>
                <w:color w:val="000000" w:themeColor="text1"/>
                <w:u w:color="FF0000"/>
              </w:rPr>
              <w:t>Оқу пәні:</w:t>
            </w:r>
          </w:p>
          <w:p w:rsidR="00F63E97" w:rsidRPr="000B638D" w:rsidRDefault="001E16AB">
            <w:pPr>
              <w:spacing w:after="0" w:line="240" w:lineRule="auto"/>
              <w:ind w:right="140"/>
              <w:rPr>
                <w:rStyle w:val="a7"/>
                <w:rFonts w:ascii="Times New Roman" w:eastAsia="Times New Roman" w:hAnsi="Times New Roman" w:cs="Times New Roman"/>
                <w:color w:val="000000" w:themeColor="text1"/>
                <w:u w:color="FF0000"/>
              </w:rPr>
            </w:pPr>
            <w:r w:rsidRPr="000B638D">
              <w:rPr>
                <w:rStyle w:val="a7"/>
                <w:rFonts w:ascii="Times New Roman" w:hAnsi="Times New Roman" w:cs="Times New Roman"/>
                <w:color w:val="000000" w:themeColor="text1"/>
                <w:u w:color="FF0000"/>
              </w:rPr>
              <w:t>Сабақтарға немесе таңертеңгі конференцияға кешікпеуге жол берілмейді. Кешіккен жағдайда-сабаққа рұқсат беру туралы шешімді сабақты жүргізетін оқытушы қабылдайды. Дәлелді себеп болған жағдайда-оқытушыға кешігу және себеп туралы хаба</w:t>
            </w:r>
            <w:r w:rsidRPr="000B638D">
              <w:rPr>
                <w:rStyle w:val="a7"/>
                <w:rFonts w:ascii="Times New Roman" w:hAnsi="Times New Roman" w:cs="Times New Roman"/>
                <w:color w:val="000000" w:themeColor="text1"/>
                <w:u w:color="FF0000"/>
              </w:rPr>
              <w:t>р</w:t>
            </w:r>
            <w:r w:rsidRPr="000B638D">
              <w:rPr>
                <w:rStyle w:val="a7"/>
                <w:rFonts w:ascii="Times New Roman" w:hAnsi="Times New Roman" w:cs="Times New Roman"/>
                <w:color w:val="000000" w:themeColor="text1"/>
                <w:u w:color="FF0000"/>
              </w:rPr>
              <w:t>ламамен немесе телефон арқылы хабарлау. Үшінші кешігуден кейін студент кешігу себептерін көрсете отырып, кафедра меңгерушісінің атына түсіндірме жазады және сабаққа рұқсат алу үшін деканатқа жіберіледі. Дәлелді себепсіз кешіккен жағдайда-оқытушы ағымдағы бағадан баллдарды алуға құқылы (кешіккен әр минут үшін 1 баллдан).</w:t>
            </w:r>
          </w:p>
          <w:p w:rsidR="00F63E97" w:rsidRPr="000B638D" w:rsidRDefault="001E16AB">
            <w:pPr>
              <w:pStyle w:val="C"/>
              <w:numPr>
                <w:ilvl w:val="0"/>
                <w:numId w:val="6"/>
              </w:numPr>
              <w:rPr>
                <w:rFonts w:cs="Times New Roman"/>
                <w:color w:val="000000" w:themeColor="text1"/>
                <w:sz w:val="22"/>
                <w:szCs w:val="22"/>
              </w:rPr>
            </w:pPr>
            <w:r w:rsidRPr="000B638D">
              <w:rPr>
                <w:rStyle w:val="a7"/>
                <w:rFonts w:cs="Times New Roman"/>
                <w:color w:val="000000" w:themeColor="text1"/>
                <w:sz w:val="22"/>
                <w:szCs w:val="22"/>
              </w:rPr>
              <w:t xml:space="preserve">Діни іс-шаралар, мерекелер және т.б. сабақ кезінде мұғалім мен топты жұмыстан босату, кешіктіру және алаңдату үшін дәлелді себеп емес. </w:t>
            </w:r>
          </w:p>
          <w:p w:rsidR="00F63E97" w:rsidRPr="000B638D" w:rsidRDefault="001E16AB">
            <w:pPr>
              <w:pStyle w:val="C"/>
              <w:numPr>
                <w:ilvl w:val="0"/>
                <w:numId w:val="6"/>
              </w:numPr>
              <w:rPr>
                <w:rFonts w:cs="Times New Roman"/>
                <w:color w:val="000000" w:themeColor="text1"/>
                <w:sz w:val="22"/>
                <w:szCs w:val="22"/>
              </w:rPr>
            </w:pPr>
            <w:r w:rsidRPr="000B638D">
              <w:rPr>
                <w:rStyle w:val="a7"/>
                <w:rFonts w:cs="Times New Roman"/>
                <w:color w:val="000000" w:themeColor="text1"/>
                <w:sz w:val="22"/>
                <w:szCs w:val="22"/>
              </w:rPr>
              <w:t>Жақсы себеппен кешіккенде-топты және оқытушыны сабақтан алшақтатпа</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10323"/>
        </w:trPr>
        <w:tc>
          <w:tcPr>
            <w:tcW w:w="17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12568"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Жақсы себеппен кешігіп қалғанда-топ пен мұғалімді сабақтан алшақтатпау және өз орнына тыныш өту.</w:t>
            </w:r>
          </w:p>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Сабақтан белгіленген уақыттан бұрын кету, оқу уақытында жұмыс орнынан тыс болу сабаққа келмеу ретінде қарастырылады.</w:t>
            </w:r>
          </w:p>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Оқу уақытында (практикалық сабақтар мен кезекшілік кезінде) студенттердің қосымша жұмысына жол берілмейді.</w:t>
            </w:r>
          </w:p>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Куратордың ескертуінсіз және дәлелді себепсіз 3-тен астам рұқсаттамасы бар студенттерге оқудан шығару ұсынысы бар баянат ресімделеді.</w:t>
            </w:r>
          </w:p>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Өткізіп алған сабақтар пысықталмайды.</w:t>
            </w:r>
          </w:p>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Студенттерге кафедраның клиникалық базаларының ішкі тәртіп ережелері толығымен қолданылады.</w:t>
            </w:r>
          </w:p>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Оқытушыны және кез-келген жастағы үлкенді тұрып қарсы алу (сабақта).</w:t>
            </w:r>
          </w:p>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 xml:space="preserve">Темекі шегуге (соның ішінде вапаларды, электронды темекілерді пайдалануға) Епу (out-doors) және университет аумағында қатаң тыйым салынады. </w:t>
            </w:r>
          </w:p>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Жаза-аралық бақылаудың күші жойылғанға дейін, қайта бұзылған жағдайда-сабаққа жіберу туралы шешімді кафедра меңгерушісі қабылдайды</w:t>
            </w:r>
          </w:p>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Әріптестерге жынысына, жасына, ұлтына, дініне, жыныстық бағдарына қарамастан құрметпен қарау.</w:t>
            </w:r>
          </w:p>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TBL, аралық және қорытынды бақылаулар бойынша MCQ тесттерін оқыту және тапсыру үшін ноутбук / лаптоп / таб / планшетті алып жүріңіз.</w:t>
            </w:r>
          </w:p>
          <w:p w:rsidR="00F63E97"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Телефондар мен смартфондарда MCQ тесттерін тапсыруға қатаң тыйым салынады.</w:t>
            </w:r>
          </w:p>
          <w:p w:rsidR="00956BD0" w:rsidRPr="000B638D" w:rsidRDefault="001E16AB">
            <w:pPr>
              <w:pStyle w:val="1"/>
              <w:numPr>
                <w:ilvl w:val="0"/>
                <w:numId w:val="7"/>
              </w:numPr>
              <w:rPr>
                <w:rFonts w:cs="Times New Roman"/>
                <w:color w:val="000000" w:themeColor="text1"/>
              </w:rPr>
            </w:pPr>
            <w:r w:rsidRPr="000B638D">
              <w:rPr>
                <w:rStyle w:val="a7"/>
                <w:rFonts w:cs="Times New Roman"/>
                <w:color w:val="000000" w:themeColor="text1"/>
              </w:rPr>
              <w:t>Емтихандарда білім алушының мінез-құлқы "қорытынды бақылауды жүргізу қағидаларын", "ағымдағы оқу жылының күзгі/көктемгі семестріне қорытынды бақылауды жүргізуге арналған нұсқаулықтарды"регламенттейді (өзекті құжаттар "Ун</w:t>
            </w:r>
            <w:r w:rsidRPr="000B638D">
              <w:rPr>
                <w:rStyle w:val="a7"/>
                <w:rFonts w:cs="Times New Roman"/>
                <w:color w:val="000000" w:themeColor="text1"/>
              </w:rPr>
              <w:t>и</w:t>
            </w:r>
            <w:r w:rsidRPr="000B638D">
              <w:rPr>
                <w:rStyle w:val="a7"/>
                <w:rFonts w:cs="Times New Roman"/>
                <w:color w:val="000000" w:themeColor="text1"/>
              </w:rPr>
              <w:t>вер"АЖ-ға жүктелген және сессия басталар алдында жаңартылады); "білім алушылардың мәтіндік құжаттарын қарыз алуларының бар-жоғын тексеру туралы ереже".</w:t>
            </w:r>
          </w:p>
          <w:p w:rsidR="00F63E97" w:rsidRPr="000B638D" w:rsidRDefault="00F63E97" w:rsidP="00956BD0">
            <w:pPr>
              <w:tabs>
                <w:tab w:val="left" w:pos="2642"/>
              </w:tabs>
              <w:rPr>
                <w:color w:val="000000" w:themeColor="text1"/>
                <w:lang w:val="kk-KZ"/>
              </w:rPr>
            </w:pP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9040"/>
        </w:trPr>
        <w:tc>
          <w:tcPr>
            <w:tcW w:w="17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lang w:val="en-US"/>
              </w:rPr>
              <w:lastRenderedPageBreak/>
              <w:t>14</w:t>
            </w:r>
          </w:p>
        </w:tc>
        <w:tc>
          <w:tcPr>
            <w:tcW w:w="12568"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b/>
                <w:bCs/>
                <w:color w:val="000000" w:themeColor="text1"/>
                <w:sz w:val="22"/>
                <w:szCs w:val="22"/>
              </w:rPr>
              <w:t>1. Сабаққа үнемі дайындалады:</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color w:val="000000" w:themeColor="text1"/>
                <w:sz w:val="22"/>
                <w:szCs w:val="22"/>
              </w:rPr>
              <w:t>Мысалы, мәлімдемелерді тиісті сілтемелермен күшейтеді, қысқаша түйіндеме жасайды</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color w:val="000000" w:themeColor="text1"/>
                <w:sz w:val="22"/>
                <w:szCs w:val="22"/>
              </w:rPr>
              <w:t>Тиімді оқыту дағдыларын көрсетеді, басқаларға білім беруге көмектеседі</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b/>
                <w:bCs/>
                <w:color w:val="000000" w:themeColor="text1"/>
                <w:sz w:val="22"/>
                <w:szCs w:val="22"/>
              </w:rPr>
              <w:t>2. Оқу үшін жауапкершілікті қабылдау:</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color w:val="000000" w:themeColor="text1"/>
                <w:sz w:val="22"/>
                <w:szCs w:val="22"/>
              </w:rPr>
              <w:t>Мысалы, оқу жоспарын басқарады, жетілдіруге белсенді тырысады, ақпараттық ресурстарды сыни тұрғыдан бағалайды</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b/>
                <w:bCs/>
                <w:color w:val="000000" w:themeColor="text1"/>
                <w:sz w:val="22"/>
                <w:szCs w:val="22"/>
              </w:rPr>
              <w:t>3. Топты оқытуға белсенді қатысу:</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color w:val="000000" w:themeColor="text1"/>
                <w:sz w:val="22"/>
                <w:szCs w:val="22"/>
              </w:rPr>
              <w:t>Мысалы, талқылауға белсенді қатысады, тапсырмаларды охотыласпен қабылдайды</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b/>
                <w:bCs/>
                <w:color w:val="000000" w:themeColor="text1"/>
                <w:sz w:val="22"/>
                <w:szCs w:val="22"/>
              </w:rPr>
              <w:t>4. Тиімді топтық дағдыларды көрсету</w:t>
            </w:r>
          </w:p>
          <w:p w:rsidR="00F63E97" w:rsidRPr="000B638D" w:rsidRDefault="001E16AB">
            <w:pPr>
              <w:tabs>
                <w:tab w:val="left" w:pos="993"/>
                <w:tab w:val="left" w:pos="1134"/>
              </w:tabs>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Мысалы, жетекшілік етеді, басқаларға құрмет пен дұрыстықты көрсетеді, түсініспеушіліктер мен қақтығыстарды шешуге көмектеседі  </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b/>
                <w:bCs/>
                <w:color w:val="000000" w:themeColor="text1"/>
                <w:sz w:val="22"/>
                <w:szCs w:val="22"/>
              </w:rPr>
              <w:t>5. Құрдастарымен қарым-қатынасты шебер меңгеру:</w:t>
            </w:r>
          </w:p>
          <w:p w:rsidR="00F63E97" w:rsidRPr="000B638D" w:rsidRDefault="001E16AB">
            <w:pPr>
              <w:tabs>
                <w:tab w:val="left" w:pos="993"/>
                <w:tab w:val="left" w:pos="1134"/>
              </w:tabs>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Мысалы, белсенді тыңдайды, вербалды емес және эмоционалды белгілерді қабылдайды  </w:t>
            </w:r>
          </w:p>
          <w:p w:rsidR="00F63E97" w:rsidRPr="000B638D" w:rsidRDefault="001E16AB">
            <w:pPr>
              <w:tabs>
                <w:tab w:val="left" w:pos="993"/>
                <w:tab w:val="left" w:pos="1134"/>
              </w:tabs>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Құрметпен қарау</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b/>
                <w:bCs/>
                <w:color w:val="000000" w:themeColor="text1"/>
                <w:sz w:val="22"/>
                <w:szCs w:val="22"/>
              </w:rPr>
              <w:t>6. Жоғары дамыған кәсіби дағдылар:</w:t>
            </w:r>
          </w:p>
          <w:p w:rsidR="00F63E97" w:rsidRPr="000B638D" w:rsidRDefault="001E16AB">
            <w:pPr>
              <w:tabs>
                <w:tab w:val="left" w:pos="993"/>
                <w:tab w:val="left" w:pos="1134"/>
              </w:tabs>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Тапсырмаларды орындауға ұмтылады, көбірек оқу мүмкіндіктерін іздейді, сенімді және білікті</w:t>
            </w:r>
          </w:p>
          <w:p w:rsidR="00F63E97" w:rsidRPr="000B638D" w:rsidRDefault="001E16AB">
            <w:pPr>
              <w:tabs>
                <w:tab w:val="left" w:pos="993"/>
                <w:tab w:val="left" w:pos="1134"/>
              </w:tabs>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Пациенттер мен медицина қызметкерлеріне қатысты этика мен деонтологияны сақтау</w:t>
            </w:r>
          </w:p>
          <w:p w:rsidR="00F63E97" w:rsidRPr="000B638D" w:rsidRDefault="001E16AB">
            <w:pPr>
              <w:tabs>
                <w:tab w:val="left" w:pos="993"/>
                <w:tab w:val="left" w:pos="1134"/>
              </w:tabs>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Бағыныштылықты сақтау.</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b/>
                <w:bCs/>
                <w:color w:val="000000" w:themeColor="text1"/>
                <w:sz w:val="22"/>
                <w:szCs w:val="22"/>
              </w:rPr>
              <w:t>7. Жоғары интроспекция:</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color w:val="000000" w:themeColor="text1"/>
                <w:sz w:val="22"/>
                <w:szCs w:val="22"/>
              </w:rPr>
              <w:t>Мысалы, қорғанысқа бармай немесе басқаларды сөгбей-ақ білімі мен қабілетінің шектеулігін таниды</w:t>
            </w:r>
          </w:p>
          <w:p w:rsidR="00F63E97" w:rsidRPr="000B638D" w:rsidRDefault="001E16AB">
            <w:pPr>
              <w:pStyle w:val="ab"/>
              <w:spacing w:before="0" w:after="0"/>
              <w:rPr>
                <w:rStyle w:val="a7"/>
                <w:rFonts w:cs="Times New Roman"/>
                <w:b/>
                <w:bCs/>
                <w:color w:val="000000" w:themeColor="text1"/>
                <w:sz w:val="22"/>
                <w:szCs w:val="22"/>
              </w:rPr>
            </w:pPr>
            <w:r w:rsidRPr="000B638D">
              <w:rPr>
                <w:rStyle w:val="a7"/>
                <w:rFonts w:cs="Times New Roman"/>
                <w:b/>
                <w:bCs/>
                <w:color w:val="000000" w:themeColor="text1"/>
                <w:sz w:val="22"/>
                <w:szCs w:val="22"/>
              </w:rPr>
              <w:t>8. Жоғары дамыған сыни ойлау:</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color w:val="000000" w:themeColor="text1"/>
                <w:sz w:val="22"/>
                <w:szCs w:val="22"/>
              </w:rPr>
              <w:t>Мысалы, сәйкесінше гипотеза құру, тәжірибеден алынған жағдайларға білімді қолдану, ақпаратты сыни тұрғыдан бағалау, дау</w:t>
            </w:r>
            <w:r w:rsidRPr="000B638D">
              <w:rPr>
                <w:rStyle w:val="a7"/>
                <w:rFonts w:cs="Times New Roman"/>
                <w:color w:val="000000" w:themeColor="text1"/>
                <w:sz w:val="22"/>
                <w:szCs w:val="22"/>
              </w:rPr>
              <w:t>ы</w:t>
            </w:r>
            <w:r w:rsidRPr="000B638D">
              <w:rPr>
                <w:rStyle w:val="a7"/>
                <w:rFonts w:cs="Times New Roman"/>
                <w:color w:val="000000" w:themeColor="text1"/>
                <w:sz w:val="22"/>
                <w:szCs w:val="22"/>
              </w:rPr>
              <w:t>стап қорытынды жасау, рефлексия процесін түсіндіру сияқты негізгі тапсырмаларды орындау дағдыларын көрсетеді</w:t>
            </w:r>
          </w:p>
          <w:p w:rsidR="00F63E97" w:rsidRPr="000B638D" w:rsidRDefault="001E16AB">
            <w:pPr>
              <w:pStyle w:val="ab"/>
              <w:spacing w:before="0" w:after="0"/>
              <w:rPr>
                <w:rStyle w:val="a7"/>
                <w:rFonts w:cs="Times New Roman"/>
                <w:b/>
                <w:bCs/>
                <w:color w:val="000000" w:themeColor="text1"/>
                <w:sz w:val="22"/>
                <w:szCs w:val="22"/>
              </w:rPr>
            </w:pPr>
            <w:r w:rsidRPr="000B638D">
              <w:rPr>
                <w:rStyle w:val="a7"/>
                <w:rFonts w:cs="Times New Roman"/>
                <w:b/>
                <w:bCs/>
                <w:color w:val="000000" w:themeColor="text1"/>
                <w:sz w:val="22"/>
                <w:szCs w:val="22"/>
              </w:rPr>
              <w:t>9. Академиялық мінез-құлық ережелерін түсіністікпен толық сақтайды, тиімділікті арттыру мақсатында жақсартуларды ұсынады.</w:t>
            </w:r>
          </w:p>
          <w:p w:rsidR="00F63E97" w:rsidRPr="000B638D" w:rsidRDefault="001E16AB">
            <w:pPr>
              <w:pStyle w:val="ab"/>
              <w:spacing w:before="0" w:after="0"/>
              <w:rPr>
                <w:rStyle w:val="a7"/>
                <w:rFonts w:cs="Times New Roman"/>
                <w:color w:val="000000" w:themeColor="text1"/>
                <w:sz w:val="22"/>
                <w:szCs w:val="22"/>
              </w:rPr>
            </w:pPr>
            <w:r w:rsidRPr="000B638D">
              <w:rPr>
                <w:rStyle w:val="a7"/>
                <w:rFonts w:cs="Times New Roman"/>
                <w:color w:val="000000" w:themeColor="text1"/>
                <w:sz w:val="22"/>
                <w:szCs w:val="22"/>
              </w:rPr>
              <w:t>Қарым – қатынас этикасын сақтайды-ауызша да, жазбаша да (чаттар мен өтініштерде)</w:t>
            </w:r>
          </w:p>
          <w:p w:rsidR="00F63E97" w:rsidRPr="000B638D" w:rsidRDefault="001E16AB">
            <w:pPr>
              <w:pStyle w:val="ab"/>
              <w:spacing w:before="0" w:after="0"/>
              <w:rPr>
                <w:rStyle w:val="a7"/>
                <w:rFonts w:cs="Times New Roman"/>
                <w:b/>
                <w:bCs/>
                <w:color w:val="000000" w:themeColor="text1"/>
                <w:sz w:val="22"/>
                <w:szCs w:val="22"/>
              </w:rPr>
            </w:pPr>
            <w:r w:rsidRPr="000B638D">
              <w:rPr>
                <w:rStyle w:val="a7"/>
                <w:rFonts w:cs="Times New Roman"/>
                <w:b/>
                <w:bCs/>
                <w:color w:val="000000" w:themeColor="text1"/>
                <w:sz w:val="22"/>
                <w:szCs w:val="22"/>
              </w:rPr>
              <w:t>10. Ережелерді толық түсінумен толығымен сақтайды, топтың басқа мүшелерін ережелерді ұстануға шақырады</w:t>
            </w:r>
          </w:p>
          <w:p w:rsidR="00F63E97" w:rsidRPr="000B638D" w:rsidRDefault="001E16AB">
            <w:pPr>
              <w:pStyle w:val="ab"/>
              <w:spacing w:before="0" w:after="0"/>
              <w:rPr>
                <w:rFonts w:cs="Times New Roman"/>
                <w:color w:val="000000" w:themeColor="text1"/>
                <w:sz w:val="22"/>
                <w:szCs w:val="22"/>
              </w:rPr>
            </w:pPr>
            <w:r w:rsidRPr="000B638D">
              <w:rPr>
                <w:rStyle w:val="a7"/>
                <w:rFonts w:cs="Times New Roman"/>
                <w:color w:val="000000" w:themeColor="text1"/>
                <w:sz w:val="22"/>
                <w:szCs w:val="22"/>
              </w:rPr>
              <w:t>Дәрігерлік этика және primum non NOCERE принциптерін қатаң сақтайды</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640"/>
        </w:trPr>
        <w:tc>
          <w:tcPr>
            <w:tcW w:w="176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lastRenderedPageBreak/>
              <w:t>15.</w:t>
            </w:r>
          </w:p>
        </w:tc>
        <w:tc>
          <w:tcPr>
            <w:tcW w:w="12568" w:type="dxa"/>
            <w:gridSpan w:val="1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Қашықтықтан / онлайн оқыту – клиникалық пән бойынша тыйым салынған</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2740"/>
        </w:trPr>
        <w:tc>
          <w:tcPr>
            <w:tcW w:w="14332"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shd w:val="clear" w:color="auto" w:fill="FFFFFF"/>
              </w:rPr>
            </w:pPr>
            <w:r w:rsidRPr="000B638D">
              <w:rPr>
                <w:rStyle w:val="a7"/>
                <w:rFonts w:ascii="Times New Roman" w:hAnsi="Times New Roman" w:cs="Times New Roman"/>
                <w:color w:val="000000" w:themeColor="text1"/>
                <w:shd w:val="clear" w:color="auto" w:fill="FFFFFF"/>
              </w:rPr>
              <w:t>1. ҚР БҒМ 2018 жылғы 9 қазандағы №17513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туралы"бұйрығына сәйкес</w:t>
            </w:r>
          </w:p>
          <w:p w:rsidR="00F63E97" w:rsidRPr="000B638D" w:rsidRDefault="001E16AB">
            <w:pPr>
              <w:spacing w:after="0" w:line="240" w:lineRule="auto"/>
              <w:rPr>
                <w:rStyle w:val="a7"/>
                <w:rFonts w:ascii="Times New Roman" w:eastAsia="Times New Roman" w:hAnsi="Times New Roman" w:cs="Times New Roman"/>
                <w:color w:val="000000" w:themeColor="text1"/>
                <w:shd w:val="clear" w:color="auto" w:fill="FFFFFF"/>
              </w:rPr>
            </w:pPr>
            <w:r w:rsidRPr="000B638D">
              <w:rPr>
                <w:rStyle w:val="a7"/>
                <w:rFonts w:ascii="Times New Roman" w:hAnsi="Times New Roman" w:cs="Times New Roman"/>
                <w:color w:val="000000" w:themeColor="text1"/>
                <w:shd w:val="clear" w:color="auto" w:fill="FFFFFF"/>
              </w:rPr>
              <w:t>Жоғарыда көрсетілген нормативтік құжатқа сәйкес денсаулық сақтау пәндерінің коды бар мамандықтар: бакалавриат (6В101), магистратуралар (7M101), резидентуралар (7R101), доктарантуралар, (8D101) - экстернат және онлайн оқыту нысанында оқытуға жол берілмейді.</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shd w:val="clear" w:color="auto" w:fill="FFFFFF"/>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үзіндісі)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176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16.</w:t>
            </w:r>
          </w:p>
        </w:tc>
        <w:tc>
          <w:tcPr>
            <w:tcW w:w="12568" w:type="dxa"/>
            <w:gridSpan w:val="1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Бекіту және қарау</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357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Кафедра меңгерушісі</w:t>
            </w:r>
          </w:p>
        </w:tc>
        <w:tc>
          <w:tcPr>
            <w:tcW w:w="182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940"/>
        </w:trPr>
        <w:tc>
          <w:tcPr>
            <w:tcW w:w="357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Оқыту сапасы жөніндегі Комитет</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және факультетті оқыту</w:t>
            </w:r>
          </w:p>
        </w:tc>
        <w:tc>
          <w:tcPr>
            <w:tcW w:w="182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Хаттама №</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Бекітілген күні</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rsidTr="00956BD0">
        <w:trPr>
          <w:trHeight w:val="340"/>
        </w:trPr>
        <w:tc>
          <w:tcPr>
            <w:tcW w:w="357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Декан</w:t>
            </w:r>
          </w:p>
        </w:tc>
        <w:tc>
          <w:tcPr>
            <w:tcW w:w="182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Қолы</w:t>
            </w:r>
          </w:p>
        </w:tc>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Қалмаханов Сүндетқали Беркінұлы</w:t>
            </w:r>
          </w:p>
        </w:tc>
        <w:tc>
          <w:tcPr>
            <w:tcW w:w="523"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bl>
    <w:p w:rsidR="004D2B1A"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a7"/>
          <w:rFonts w:ascii="Times New Roman" w:hAnsi="Times New Roman" w:cs="Times New Roman"/>
          <w:color w:val="000000" w:themeColor="text1"/>
          <w:lang w:val="kk-KZ"/>
        </w:rPr>
      </w:pPr>
      <w:r w:rsidRPr="000B638D">
        <w:rPr>
          <w:rStyle w:val="a7"/>
          <w:rFonts w:ascii="Times New Roman" w:hAnsi="Times New Roman" w:cs="Times New Roman"/>
          <w:color w:val="000000" w:themeColor="text1"/>
          <w:lang w:val="kk-KZ"/>
        </w:rPr>
        <w:t xml:space="preserve">                                                                      </w:t>
      </w:r>
    </w:p>
    <w:p w:rsidR="004D2B1A" w:rsidRPr="000B638D" w:rsidRDefault="004D2B1A"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a7"/>
          <w:rFonts w:ascii="Times New Roman" w:hAnsi="Times New Roman" w:cs="Times New Roman"/>
          <w:color w:val="000000" w:themeColor="text1"/>
          <w:lang w:val="kk-KZ"/>
        </w:rPr>
      </w:pPr>
    </w:p>
    <w:p w:rsidR="004D2B1A" w:rsidRPr="000B638D" w:rsidRDefault="004D2B1A"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a7"/>
          <w:rFonts w:ascii="Times New Roman" w:hAnsi="Times New Roman" w:cs="Times New Roman"/>
          <w:color w:val="000000" w:themeColor="text1"/>
          <w:lang w:val="kk-KZ"/>
        </w:rPr>
      </w:pPr>
    </w:p>
    <w:p w:rsidR="004D2B1A" w:rsidRPr="000B638D" w:rsidRDefault="004D2B1A"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a7"/>
          <w:rFonts w:ascii="Times New Roman" w:hAnsi="Times New Roman" w:cs="Times New Roman"/>
          <w:color w:val="000000" w:themeColor="text1"/>
          <w:lang w:val="kk-KZ"/>
        </w:rPr>
      </w:pPr>
    </w:p>
    <w:p w:rsidR="004D2B1A" w:rsidRPr="000B638D" w:rsidRDefault="004D2B1A"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a7"/>
          <w:rFonts w:ascii="Times New Roman" w:hAnsi="Times New Roman" w:cs="Times New Roman"/>
          <w:color w:val="000000" w:themeColor="text1"/>
          <w:lang w:val="kk-KZ"/>
        </w:rPr>
      </w:pPr>
    </w:p>
    <w:p w:rsidR="004D2B1A" w:rsidRPr="000B638D" w:rsidRDefault="004D2B1A"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a7"/>
          <w:rFonts w:ascii="Times New Roman" w:hAnsi="Times New Roman" w:cs="Times New Roman"/>
          <w:color w:val="000000" w:themeColor="text1"/>
          <w:lang w:val="kk-KZ"/>
        </w:rPr>
      </w:pPr>
    </w:p>
    <w:p w:rsidR="004D2B1A" w:rsidRPr="000B638D" w:rsidRDefault="004D2B1A"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a7"/>
          <w:rFonts w:ascii="Times New Roman" w:hAnsi="Times New Roman" w:cs="Times New Roman"/>
          <w:color w:val="000000" w:themeColor="text1"/>
          <w:lang w:val="kk-KZ"/>
        </w:rPr>
      </w:pPr>
    </w:p>
    <w:p w:rsidR="004D2B1A" w:rsidRPr="000B638D" w:rsidRDefault="004D2B1A"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a7"/>
          <w:rFonts w:ascii="Times New Roman" w:hAnsi="Times New Roman" w:cs="Times New Roman"/>
          <w:color w:val="000000" w:themeColor="text1"/>
          <w:lang w:val="kk-KZ"/>
        </w:rPr>
      </w:pPr>
    </w:p>
    <w:p w:rsidR="004D2B1A" w:rsidRPr="000B638D" w:rsidRDefault="004D2B1A"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a7"/>
          <w:rFonts w:ascii="Times New Roman" w:hAnsi="Times New Roman" w:cs="Times New Roman"/>
          <w:color w:val="000000" w:themeColor="text1"/>
          <w:lang w:val="kk-KZ"/>
        </w:rPr>
      </w:pPr>
    </w:p>
    <w:p w:rsidR="004D2B1A" w:rsidRPr="000B638D" w:rsidRDefault="004D2B1A"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a7"/>
          <w:rFonts w:ascii="Times New Roman" w:hAnsi="Times New Roman" w:cs="Times New Roman"/>
          <w:color w:val="000000" w:themeColor="text1"/>
          <w:lang w:val="kk-KZ"/>
        </w:rPr>
      </w:pPr>
    </w:p>
    <w:p w:rsidR="001E16AB" w:rsidRPr="000B638D" w:rsidRDefault="004D2B1A"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Fonts w:ascii="Times New Roman" w:eastAsia="Times New Roman" w:hAnsi="Times New Roman" w:cs="Times New Roman"/>
          <w:b/>
          <w:bCs/>
          <w:color w:val="000000" w:themeColor="text1"/>
          <w:bdr w:val="none" w:sz="0" w:space="0" w:color="auto"/>
        </w:rPr>
      </w:pPr>
      <w:r w:rsidRPr="000B638D">
        <w:rPr>
          <w:rStyle w:val="a7"/>
          <w:rFonts w:ascii="Times New Roman" w:hAnsi="Times New Roman" w:cs="Times New Roman"/>
          <w:color w:val="000000" w:themeColor="text1"/>
          <w:lang w:val="kk-KZ"/>
        </w:rPr>
        <w:lastRenderedPageBreak/>
        <w:t xml:space="preserve">                                                                              </w:t>
      </w:r>
      <w:r w:rsidR="001E16AB" w:rsidRPr="000B638D">
        <w:rPr>
          <w:rStyle w:val="a7"/>
          <w:rFonts w:ascii="Times New Roman" w:hAnsi="Times New Roman" w:cs="Times New Roman"/>
          <w:color w:val="000000" w:themeColor="text1"/>
          <w:lang w:val="kk-KZ"/>
        </w:rPr>
        <w:t xml:space="preserve">   </w:t>
      </w:r>
      <w:r w:rsidR="001E16AB" w:rsidRPr="000B638D">
        <w:rPr>
          <w:rFonts w:ascii="Times New Roman" w:eastAsia="Times New Roman" w:hAnsi="Times New Roman" w:cs="Times New Roman"/>
          <w:b/>
          <w:bCs/>
          <w:color w:val="000000" w:themeColor="text1"/>
          <w:bdr w:val="none" w:sz="0" w:space="0" w:color="auto"/>
        </w:rPr>
        <w:t xml:space="preserve">ОҚЫТУ НӘТИЖЕЛЕРІН БАҒАЛАУ АЙДАРЫ </w:t>
      </w:r>
    </w:p>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textAlignment w:val="baseline"/>
        <w:rPr>
          <w:rFonts w:ascii="Times New Roman" w:eastAsia="Times New Roman" w:hAnsi="Times New Roman" w:cs="Times New Roman"/>
          <w:b/>
          <w:bCs/>
          <w:color w:val="000000" w:themeColor="text1"/>
          <w:bdr w:val="none" w:sz="0" w:space="0" w:color="auto"/>
        </w:rPr>
      </w:pPr>
      <w:r w:rsidRPr="000B638D">
        <w:rPr>
          <w:rFonts w:ascii="Times New Roman" w:eastAsia="Times New Roman" w:hAnsi="Times New Roman" w:cs="Times New Roman"/>
          <w:b/>
          <w:bCs/>
          <w:color w:val="000000" w:themeColor="text1"/>
          <w:bdr w:val="none" w:sz="0" w:space="0" w:color="auto"/>
        </w:rPr>
        <w:t>жиынтық бағалау кезінде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1559"/>
        <w:gridCol w:w="1559"/>
        <w:gridCol w:w="2127"/>
        <w:gridCol w:w="1275"/>
        <w:gridCol w:w="1134"/>
        <w:gridCol w:w="2976"/>
        <w:gridCol w:w="2268"/>
      </w:tblGrid>
      <w:tr w:rsidR="001E16AB" w:rsidRPr="000B638D" w:rsidTr="004D2B1A">
        <w:trPr>
          <w:trHeight w:val="402"/>
        </w:trPr>
        <w:tc>
          <w:tcPr>
            <w:tcW w:w="1419"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p>
        </w:tc>
        <w:tc>
          <w:tcPr>
            <w:tcW w:w="1559"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p>
        </w:tc>
        <w:tc>
          <w:tcPr>
            <w:tcW w:w="4961" w:type="dxa"/>
            <w:gridSpan w:val="3"/>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Барлы</w:t>
            </w:r>
            <w:r w:rsidRPr="000B638D">
              <w:rPr>
                <w:rFonts w:ascii="Times New Roman" w:eastAsia="Times New Roman" w:hAnsi="Times New Roman" w:cs="Times New Roman"/>
                <w:color w:val="000000" w:themeColor="text1"/>
                <w:bdr w:val="none" w:sz="0" w:space="0" w:color="auto"/>
                <w:lang w:val="kk-KZ"/>
              </w:rPr>
              <w:t>ғы</w:t>
            </w:r>
            <w:r w:rsidRPr="000B638D">
              <w:rPr>
                <w:rFonts w:ascii="Times New Roman" w:eastAsia="Times New Roman" w:hAnsi="Times New Roman" w:cs="Times New Roman"/>
                <w:color w:val="000000" w:themeColor="text1"/>
                <w:bdr w:val="none" w:sz="0" w:space="0" w:color="auto"/>
              </w:rPr>
              <w:t xml:space="preserve"> 60%</w:t>
            </w:r>
          </w:p>
        </w:tc>
        <w:tc>
          <w:tcPr>
            <w:tcW w:w="4110" w:type="dxa"/>
            <w:gridSpan w:val="2"/>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lang w:val="kk-KZ"/>
              </w:rPr>
              <w:t xml:space="preserve">Барлығы </w:t>
            </w:r>
            <w:r w:rsidRPr="000B638D">
              <w:rPr>
                <w:rFonts w:ascii="Times New Roman" w:eastAsia="Times New Roman" w:hAnsi="Times New Roman" w:cs="Times New Roman"/>
                <w:color w:val="000000" w:themeColor="text1"/>
                <w:bdr w:val="none" w:sz="0" w:space="0" w:color="auto"/>
              </w:rPr>
              <w:t xml:space="preserve"> 40%</w:t>
            </w:r>
          </w:p>
        </w:tc>
        <w:tc>
          <w:tcPr>
            <w:tcW w:w="2268" w:type="dxa"/>
            <w:vMerge w:val="restart"/>
            <w:shd w:val="clear" w:color="auto" w:fill="auto"/>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lang w:val="kk-KZ"/>
              </w:rPr>
            </w:pPr>
            <w:r w:rsidRPr="000B638D">
              <w:rPr>
                <w:rFonts w:ascii="Times New Roman" w:eastAsia="Times New Roman" w:hAnsi="Times New Roman" w:cs="Times New Roman"/>
                <w:color w:val="000000" w:themeColor="text1"/>
                <w:bdr w:val="none" w:sz="0" w:space="0" w:color="auto"/>
                <w:lang w:val="kk-KZ"/>
              </w:rPr>
              <w:t xml:space="preserve">Барлығы </w:t>
            </w:r>
          </w:p>
        </w:tc>
      </w:tr>
      <w:tr w:rsidR="001E16AB" w:rsidRPr="000B638D" w:rsidTr="004D2B1A">
        <w:tc>
          <w:tcPr>
            <w:tcW w:w="1419"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p>
        </w:tc>
        <w:tc>
          <w:tcPr>
            <w:tcW w:w="1559"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p>
        </w:tc>
        <w:tc>
          <w:tcPr>
            <w:tcW w:w="1559"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30%</w:t>
            </w:r>
          </w:p>
        </w:tc>
        <w:tc>
          <w:tcPr>
            <w:tcW w:w="2127"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20%</w:t>
            </w:r>
          </w:p>
        </w:tc>
        <w:tc>
          <w:tcPr>
            <w:tcW w:w="1275"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10%</w:t>
            </w:r>
          </w:p>
        </w:tc>
        <w:tc>
          <w:tcPr>
            <w:tcW w:w="1134"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15%</w:t>
            </w:r>
          </w:p>
        </w:tc>
        <w:tc>
          <w:tcPr>
            <w:tcW w:w="2976"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25%</w:t>
            </w:r>
          </w:p>
        </w:tc>
        <w:tc>
          <w:tcPr>
            <w:tcW w:w="2268" w:type="dxa"/>
            <w:vMerge/>
            <w:shd w:val="clear" w:color="auto" w:fill="auto"/>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p>
        </w:tc>
      </w:tr>
      <w:tr w:rsidR="001E16AB" w:rsidRPr="000B638D" w:rsidTr="004D2B1A">
        <w:tc>
          <w:tcPr>
            <w:tcW w:w="1419"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w:t>
            </w:r>
          </w:p>
        </w:tc>
        <w:tc>
          <w:tcPr>
            <w:tcW w:w="1559"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lang w:val="kk-KZ"/>
              </w:rPr>
            </w:pPr>
            <w:r w:rsidRPr="000B638D">
              <w:rPr>
                <w:rFonts w:ascii="Times New Roman" w:eastAsia="Times New Roman" w:hAnsi="Times New Roman" w:cs="Times New Roman"/>
                <w:color w:val="000000" w:themeColor="text1"/>
                <w:bdr w:val="none" w:sz="0" w:space="0" w:color="auto"/>
                <w:lang w:val="kk-KZ"/>
              </w:rPr>
              <w:t>Аты жөні</w:t>
            </w:r>
          </w:p>
        </w:tc>
        <w:tc>
          <w:tcPr>
            <w:tcW w:w="1559"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Ауызша жа</w:t>
            </w:r>
            <w:r w:rsidRPr="000B638D">
              <w:rPr>
                <w:rFonts w:ascii="Times New Roman" w:eastAsia="Times New Roman" w:hAnsi="Times New Roman" w:cs="Times New Roman"/>
                <w:color w:val="000000" w:themeColor="text1"/>
                <w:bdr w:val="none" w:sz="0" w:space="0" w:color="auto"/>
              </w:rPr>
              <w:t>у</w:t>
            </w:r>
            <w:r w:rsidRPr="000B638D">
              <w:rPr>
                <w:rFonts w:ascii="Times New Roman" w:eastAsia="Times New Roman" w:hAnsi="Times New Roman" w:cs="Times New Roman"/>
                <w:color w:val="000000" w:themeColor="text1"/>
                <w:bdr w:val="none" w:sz="0" w:space="0" w:color="auto"/>
              </w:rPr>
              <w:t>ап, сауалнама</w:t>
            </w:r>
          </w:p>
        </w:tc>
        <w:tc>
          <w:tcPr>
            <w:tcW w:w="2127"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Классрум, үй та</w:t>
            </w:r>
            <w:r w:rsidRPr="000B638D">
              <w:rPr>
                <w:rFonts w:ascii="Times New Roman" w:eastAsia="Times New Roman" w:hAnsi="Times New Roman" w:cs="Times New Roman"/>
                <w:color w:val="000000" w:themeColor="text1"/>
                <w:bdr w:val="none" w:sz="0" w:space="0" w:color="auto"/>
              </w:rPr>
              <w:t>п</w:t>
            </w:r>
            <w:r w:rsidRPr="000B638D">
              <w:rPr>
                <w:rFonts w:ascii="Times New Roman" w:eastAsia="Times New Roman" w:hAnsi="Times New Roman" w:cs="Times New Roman"/>
                <w:color w:val="000000" w:themeColor="text1"/>
                <w:bdr w:val="none" w:sz="0" w:space="0" w:color="auto"/>
              </w:rPr>
              <w:t>сырмасы</w:t>
            </w:r>
          </w:p>
        </w:tc>
        <w:tc>
          <w:tcPr>
            <w:tcW w:w="1275"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С</w:t>
            </w:r>
            <w:r w:rsidRPr="000B638D">
              <w:rPr>
                <w:rFonts w:ascii="Times New Roman" w:eastAsia="Times New Roman" w:hAnsi="Times New Roman" w:cs="Times New Roman"/>
                <w:color w:val="000000" w:themeColor="text1"/>
                <w:bdr w:val="none" w:sz="0" w:space="0" w:color="auto"/>
                <w:lang w:val="kk-KZ"/>
              </w:rPr>
              <w:t>ӨЖ</w:t>
            </w:r>
            <w:r w:rsidRPr="000B638D">
              <w:rPr>
                <w:rFonts w:ascii="Times New Roman" w:eastAsia="Times New Roman" w:hAnsi="Times New Roman" w:cs="Times New Roman"/>
                <w:color w:val="000000" w:themeColor="text1"/>
                <w:bdr w:val="none" w:sz="0" w:space="0" w:color="auto"/>
              </w:rPr>
              <w:t>+</w:t>
            </w:r>
          </w:p>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СҒЗЖ</w:t>
            </w:r>
          </w:p>
        </w:tc>
        <w:tc>
          <w:tcPr>
            <w:tcW w:w="1134"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Жазбаша жұмыс</w:t>
            </w:r>
          </w:p>
        </w:tc>
        <w:tc>
          <w:tcPr>
            <w:tcW w:w="2976"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Практикалық дағдылар</w:t>
            </w:r>
          </w:p>
        </w:tc>
        <w:tc>
          <w:tcPr>
            <w:tcW w:w="2268"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балл</w:t>
            </w:r>
          </w:p>
        </w:tc>
      </w:tr>
      <w:tr w:rsidR="001E16AB" w:rsidRPr="000B638D" w:rsidTr="004D2B1A">
        <w:tc>
          <w:tcPr>
            <w:tcW w:w="1419"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1</w:t>
            </w:r>
          </w:p>
        </w:tc>
        <w:tc>
          <w:tcPr>
            <w:tcW w:w="1559"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p>
        </w:tc>
        <w:tc>
          <w:tcPr>
            <w:tcW w:w="1559"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p>
        </w:tc>
        <w:tc>
          <w:tcPr>
            <w:tcW w:w="2127"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p>
        </w:tc>
        <w:tc>
          <w:tcPr>
            <w:tcW w:w="1275"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p>
        </w:tc>
        <w:tc>
          <w:tcPr>
            <w:tcW w:w="1134"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p>
        </w:tc>
        <w:tc>
          <w:tcPr>
            <w:tcW w:w="2976"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p>
        </w:tc>
        <w:tc>
          <w:tcPr>
            <w:tcW w:w="2268" w:type="dxa"/>
          </w:tcPr>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000000" w:themeColor="text1"/>
                <w:bdr w:val="none" w:sz="0" w:space="0" w:color="auto"/>
              </w:rPr>
            </w:pPr>
          </w:p>
        </w:tc>
      </w:tr>
    </w:tbl>
    <w:p w:rsidR="001E16AB" w:rsidRPr="000B638D" w:rsidRDefault="001E16AB" w:rsidP="001E16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center"/>
        <w:rPr>
          <w:rFonts w:ascii="Times New Roman" w:eastAsia="Times New Roman" w:hAnsi="Times New Roman" w:cs="Times New Roman"/>
          <w:b/>
          <w:color w:val="000000" w:themeColor="text1"/>
          <w:bdr w:val="none" w:sz="0" w:space="0" w:color="auto"/>
        </w:rPr>
      </w:pPr>
    </w:p>
    <w:p w:rsidR="001E16AB" w:rsidRPr="000B638D" w:rsidRDefault="001E16AB" w:rsidP="001E16AB">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b/>
          <w:color w:val="000000" w:themeColor="text1"/>
          <w:bdr w:val="none" w:sz="0" w:space="0" w:color="auto"/>
        </w:rPr>
        <w:t xml:space="preserve">Қорытынды баға: </w:t>
      </w:r>
      <w:r w:rsidRPr="000B638D">
        <w:rPr>
          <w:rFonts w:ascii="Times New Roman" w:eastAsia="Times New Roman" w:hAnsi="Times New Roman" w:cs="Times New Roman"/>
          <w:color w:val="000000" w:themeColor="text1"/>
          <w:bdr w:val="none" w:sz="0" w:space="0" w:color="auto"/>
        </w:rPr>
        <w:t>ОРД 60% + емтихан 40%</w:t>
      </w:r>
    </w:p>
    <w:p w:rsidR="001E16AB" w:rsidRPr="000B638D" w:rsidRDefault="001E16AB" w:rsidP="001E16AB">
      <w:pPr>
        <w:widowControl w:val="0"/>
        <w:spacing w:line="240" w:lineRule="auto"/>
        <w:ind w:left="432" w:hanging="432"/>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2 кезеңдегі емтихан:</w:t>
      </w:r>
    </w:p>
    <w:p w:rsidR="001E16AB" w:rsidRPr="000B638D" w:rsidRDefault="001E16AB" w:rsidP="001E16AB">
      <w:pPr>
        <w:widowControl w:val="0"/>
        <w:spacing w:line="240" w:lineRule="auto"/>
        <w:ind w:left="432" w:hanging="432"/>
        <w:rPr>
          <w:rFonts w:ascii="Times New Roman" w:eastAsia="Times New Roman" w:hAnsi="Times New Roman" w:cs="Times New Roman"/>
          <w:color w:val="000000" w:themeColor="text1"/>
          <w:bdr w:val="none" w:sz="0" w:space="0" w:color="auto"/>
        </w:rPr>
      </w:pPr>
      <w:r w:rsidRPr="000B638D">
        <w:rPr>
          <w:rFonts w:ascii="Times New Roman" w:eastAsia="Times New Roman" w:hAnsi="Times New Roman" w:cs="Times New Roman"/>
          <w:color w:val="000000" w:themeColor="text1"/>
          <w:bdr w:val="none" w:sz="0" w:space="0" w:color="auto"/>
        </w:rPr>
        <w:t xml:space="preserve">1 кезең-тестілеу (40%) </w:t>
      </w:r>
    </w:p>
    <w:p w:rsidR="00F63E97" w:rsidRPr="000B638D" w:rsidRDefault="001E16AB" w:rsidP="001E16AB">
      <w:pPr>
        <w:widowControl w:val="0"/>
        <w:spacing w:line="240" w:lineRule="auto"/>
        <w:ind w:left="432" w:hanging="432"/>
        <w:rPr>
          <w:rStyle w:val="a7"/>
          <w:rFonts w:ascii="Times New Roman" w:hAnsi="Times New Roman" w:cs="Times New Roman"/>
          <w:color w:val="000000" w:themeColor="text1"/>
        </w:rPr>
      </w:pPr>
      <w:r w:rsidRPr="000B638D">
        <w:rPr>
          <w:rFonts w:ascii="Times New Roman" w:eastAsia="Times New Roman" w:hAnsi="Times New Roman" w:cs="Times New Roman"/>
          <w:color w:val="000000" w:themeColor="text1"/>
          <w:bdr w:val="none" w:sz="0" w:space="0" w:color="auto"/>
        </w:rPr>
        <w:t>2 кезең-ОСКЭ (60%)</w:t>
      </w:r>
    </w:p>
    <w:p w:rsidR="00F63E97" w:rsidRPr="000B638D" w:rsidRDefault="00F63E97">
      <w:pPr>
        <w:widowControl w:val="0"/>
        <w:spacing w:line="240" w:lineRule="auto"/>
        <w:ind w:left="324" w:hanging="324"/>
        <w:rPr>
          <w:rStyle w:val="a7"/>
          <w:rFonts w:ascii="Times New Roman" w:hAnsi="Times New Roman" w:cs="Times New Roman"/>
          <w:color w:val="000000" w:themeColor="text1"/>
        </w:rPr>
      </w:pPr>
    </w:p>
    <w:p w:rsidR="00F63E97" w:rsidRPr="000B638D" w:rsidRDefault="00F63E97">
      <w:pPr>
        <w:widowControl w:val="0"/>
        <w:spacing w:line="240" w:lineRule="auto"/>
        <w:ind w:left="216" w:hanging="216"/>
        <w:rPr>
          <w:rStyle w:val="a7"/>
          <w:rFonts w:ascii="Times New Roman" w:hAnsi="Times New Roman" w:cs="Times New Roman"/>
          <w:color w:val="000000" w:themeColor="text1"/>
        </w:rPr>
      </w:pPr>
    </w:p>
    <w:p w:rsidR="00F63E97" w:rsidRPr="000B638D" w:rsidRDefault="00F63E97">
      <w:pPr>
        <w:widowControl w:val="0"/>
        <w:spacing w:line="240" w:lineRule="auto"/>
        <w:ind w:left="108" w:hanging="108"/>
        <w:rPr>
          <w:rStyle w:val="a7"/>
          <w:rFonts w:ascii="Times New Roman" w:eastAsia="Times New Roman" w:hAnsi="Times New Roman" w:cs="Times New Roman"/>
          <w:color w:val="000000" w:themeColor="text1"/>
        </w:rPr>
      </w:pPr>
    </w:p>
    <w:p w:rsidR="00F63E97" w:rsidRPr="000B638D" w:rsidRDefault="00F63E97">
      <w:pPr>
        <w:spacing w:after="0" w:line="240" w:lineRule="auto"/>
        <w:ind w:firstLine="567"/>
        <w:jc w:val="both"/>
        <w:rPr>
          <w:rStyle w:val="a7"/>
          <w:rFonts w:ascii="Times New Roman" w:eastAsia="Times New Roman" w:hAnsi="Times New Roman" w:cs="Times New Roman"/>
          <w:color w:val="000000" w:themeColor="text1"/>
        </w:rPr>
      </w:pPr>
    </w:p>
    <w:p w:rsidR="00F63E97" w:rsidRPr="000B638D" w:rsidRDefault="00F63E97">
      <w:pPr>
        <w:spacing w:after="0" w:line="240" w:lineRule="auto"/>
        <w:ind w:firstLine="567"/>
        <w:jc w:val="both"/>
        <w:rPr>
          <w:rStyle w:val="a7"/>
          <w:rFonts w:ascii="Times New Roman" w:eastAsia="Times New Roman" w:hAnsi="Times New Roman" w:cs="Times New Roman"/>
          <w:color w:val="000000" w:themeColor="text1"/>
        </w:rPr>
      </w:pPr>
    </w:p>
    <w:p w:rsidR="00F63E97" w:rsidRPr="000B638D" w:rsidRDefault="00F63E97">
      <w:pPr>
        <w:spacing w:after="0" w:line="240" w:lineRule="auto"/>
        <w:rPr>
          <w:rStyle w:val="a7"/>
          <w:rFonts w:ascii="Times New Roman" w:eastAsia="Times New Roman" w:hAnsi="Times New Roman" w:cs="Times New Roman"/>
          <w:color w:val="000000" w:themeColor="text1"/>
        </w:rPr>
      </w:pPr>
    </w:p>
    <w:p w:rsidR="00F63E97" w:rsidRPr="000B638D" w:rsidRDefault="00F63E97">
      <w:pPr>
        <w:spacing w:after="0" w:line="240" w:lineRule="auto"/>
        <w:jc w:val="both"/>
        <w:rPr>
          <w:rFonts w:ascii="Times New Roman" w:hAnsi="Times New Roman" w:cs="Times New Roman"/>
          <w:color w:val="000000" w:themeColor="text1"/>
        </w:rPr>
        <w:sectPr w:rsidR="00F63E97" w:rsidRPr="000B638D">
          <w:headerReference w:type="default" r:id="rId20"/>
          <w:footerReference w:type="default" r:id="rId21"/>
          <w:pgSz w:w="16840" w:h="11900" w:orient="landscape"/>
          <w:pgMar w:top="1134" w:right="850" w:bottom="1134" w:left="1701" w:header="708" w:footer="708" w:gutter="0"/>
          <w:cols w:space="720"/>
        </w:sectPr>
      </w:pPr>
    </w:p>
    <w:p w:rsidR="00F63E97" w:rsidRPr="000B638D" w:rsidRDefault="00F63E97">
      <w:pPr>
        <w:spacing w:after="0" w:line="240" w:lineRule="auto"/>
        <w:jc w:val="both"/>
        <w:rPr>
          <w:rStyle w:val="a7"/>
          <w:rFonts w:ascii="Times New Roman" w:eastAsia="Times New Roman" w:hAnsi="Times New Roman" w:cs="Times New Roman"/>
          <w:color w:val="000000" w:themeColor="text1"/>
        </w:rPr>
      </w:pPr>
    </w:p>
    <w:p w:rsidR="00F63E97" w:rsidRPr="000B638D" w:rsidRDefault="00F63E97">
      <w:pPr>
        <w:spacing w:after="0" w:line="240" w:lineRule="auto"/>
        <w:jc w:val="both"/>
        <w:rPr>
          <w:rStyle w:val="a7"/>
          <w:rFonts w:ascii="Times New Roman" w:eastAsia="Times New Roman" w:hAnsi="Times New Roman" w:cs="Times New Roman"/>
          <w:color w:val="000000" w:themeColor="text1"/>
        </w:rPr>
      </w:pPr>
    </w:p>
    <w:p w:rsidR="00F63E97" w:rsidRPr="000B638D" w:rsidRDefault="001E16AB">
      <w:pPr>
        <w:spacing w:after="0" w:line="240" w:lineRule="auto"/>
        <w:jc w:val="center"/>
        <w:rPr>
          <w:rStyle w:val="a7"/>
          <w:rFonts w:ascii="Times New Roman" w:eastAsia="Times New Roman" w:hAnsi="Times New Roman" w:cs="Times New Roman"/>
          <w:color w:val="000000" w:themeColor="text1"/>
        </w:rPr>
      </w:pPr>
      <w:r w:rsidRPr="000B638D">
        <w:rPr>
          <w:rStyle w:val="a7"/>
          <w:rFonts w:ascii="Times New Roman" w:hAnsi="Times New Roman" w:cs="Times New Roman"/>
          <w:b/>
          <w:bCs/>
          <w:color w:val="000000" w:themeColor="text1"/>
        </w:rPr>
        <w:t>Тақырыптық жоспар және сабақтың мазмұны</w:t>
      </w:r>
    </w:p>
    <w:tbl>
      <w:tblPr>
        <w:tblStyle w:val="TableNormal"/>
        <w:tblW w:w="14572"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44"/>
        <w:gridCol w:w="4519"/>
        <w:gridCol w:w="4551"/>
        <w:gridCol w:w="2888"/>
        <w:gridCol w:w="2070"/>
      </w:tblGrid>
      <w:tr w:rsidR="00F63E97" w:rsidRPr="000B638D">
        <w:trPr>
          <w:trHeight w:val="6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Тақырып</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Мазмұны</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Әдебиет</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Өткізу нысаны</w:t>
            </w:r>
          </w:p>
        </w:tc>
      </w:tr>
      <w:tr w:rsidR="00F63E97" w:rsidRPr="000B638D">
        <w:trPr>
          <w:trHeight w:val="6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2</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3</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5</w:t>
            </w:r>
          </w:p>
        </w:tc>
      </w:tr>
      <w:tr w:rsidR="00F63E97" w:rsidRPr="000B638D">
        <w:trPr>
          <w:trHeight w:val="66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1</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xml:space="preserve">Стоматологиядағы деонтология және медициналық этика. </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rPr>
              <w:t>Медициналық этика кодексі.</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F63E97" w:rsidRPr="000B638D" w:rsidRDefault="001E16AB">
            <w:pPr>
              <w:pStyle w:val="C"/>
              <w:ind w:left="34"/>
              <w:rPr>
                <w:rStyle w:val="a7"/>
                <w:rFonts w:cs="Times New Roman"/>
                <w:color w:val="000000" w:themeColor="text1"/>
                <w:sz w:val="22"/>
                <w:szCs w:val="22"/>
              </w:rPr>
            </w:pPr>
            <w:r w:rsidRPr="000B638D">
              <w:rPr>
                <w:rStyle w:val="a7"/>
                <w:rFonts w:cs="Times New Roman"/>
                <w:color w:val="000000" w:themeColor="text1"/>
                <w:sz w:val="22"/>
                <w:szCs w:val="22"/>
              </w:rPr>
              <w:t xml:space="preserve">Медициналық деонтология-ұғым. </w:t>
            </w:r>
          </w:p>
          <w:p w:rsidR="00F63E97" w:rsidRPr="000B638D" w:rsidRDefault="001E16AB">
            <w:pPr>
              <w:pStyle w:val="C"/>
              <w:ind w:left="34"/>
              <w:rPr>
                <w:rStyle w:val="a7"/>
                <w:rFonts w:cs="Times New Roman"/>
                <w:color w:val="000000" w:themeColor="text1"/>
                <w:sz w:val="22"/>
                <w:szCs w:val="22"/>
              </w:rPr>
            </w:pPr>
            <w:r w:rsidRPr="000B638D">
              <w:rPr>
                <w:rStyle w:val="a7"/>
                <w:rFonts w:cs="Times New Roman"/>
                <w:color w:val="000000" w:themeColor="text1"/>
                <w:sz w:val="22"/>
                <w:szCs w:val="22"/>
              </w:rPr>
              <w:t>Стоматолог дәрігерінің кәсіби қызметіндегі этикалық-деонтологиялық нормалар мен ережелер.</w:t>
            </w:r>
          </w:p>
          <w:p w:rsidR="00F63E97" w:rsidRPr="000B638D" w:rsidRDefault="001E16AB">
            <w:pPr>
              <w:pStyle w:val="C"/>
              <w:ind w:left="34"/>
              <w:rPr>
                <w:rStyle w:val="a7"/>
                <w:rFonts w:cs="Times New Roman"/>
                <w:color w:val="000000" w:themeColor="text1"/>
                <w:sz w:val="22"/>
                <w:szCs w:val="22"/>
              </w:rPr>
            </w:pPr>
            <w:r w:rsidRPr="000B638D">
              <w:rPr>
                <w:rStyle w:val="a7"/>
                <w:rFonts w:cs="Times New Roman"/>
                <w:color w:val="000000" w:themeColor="text1"/>
                <w:sz w:val="22"/>
                <w:szCs w:val="22"/>
              </w:rPr>
              <w:t>Дәрігер мен пациент арасындағы қарым - қатынасты құрудың 5 моделі-тізбелеу және түсінік беру.</w:t>
            </w:r>
          </w:p>
          <w:p w:rsidR="00F63E97" w:rsidRPr="000B638D" w:rsidRDefault="001E16AB">
            <w:pPr>
              <w:pStyle w:val="C"/>
              <w:ind w:left="34"/>
              <w:rPr>
                <w:rStyle w:val="a7"/>
                <w:rFonts w:cs="Times New Roman"/>
                <w:color w:val="000000" w:themeColor="text1"/>
                <w:sz w:val="22"/>
                <w:szCs w:val="22"/>
              </w:rPr>
            </w:pPr>
            <w:r w:rsidRPr="000B638D">
              <w:rPr>
                <w:rStyle w:val="a7"/>
                <w:rFonts w:cs="Times New Roman"/>
                <w:color w:val="000000" w:themeColor="text1"/>
                <w:sz w:val="22"/>
                <w:szCs w:val="22"/>
              </w:rPr>
              <w:t>Медициналық этика кодексі.</w:t>
            </w:r>
          </w:p>
          <w:p w:rsidR="00F63E97" w:rsidRPr="000B638D" w:rsidRDefault="001E16AB">
            <w:pPr>
              <w:pStyle w:val="C"/>
              <w:ind w:left="34"/>
              <w:rPr>
                <w:rStyle w:val="a7"/>
                <w:rFonts w:cs="Times New Roman"/>
                <w:color w:val="000000" w:themeColor="text1"/>
                <w:sz w:val="22"/>
                <w:szCs w:val="22"/>
              </w:rPr>
            </w:pPr>
            <w:r w:rsidRPr="000B638D">
              <w:rPr>
                <w:rStyle w:val="a7"/>
                <w:rFonts w:cs="Times New Roman"/>
                <w:color w:val="000000" w:themeColor="text1"/>
                <w:sz w:val="22"/>
                <w:szCs w:val="22"/>
              </w:rPr>
              <w:t>Дәрігердің жалпы міндеттері.</w:t>
            </w:r>
          </w:p>
          <w:p w:rsidR="00F63E97" w:rsidRPr="000B638D" w:rsidRDefault="001E16AB">
            <w:pPr>
              <w:pStyle w:val="C"/>
              <w:ind w:left="34"/>
              <w:rPr>
                <w:rStyle w:val="a7"/>
                <w:rFonts w:cs="Times New Roman"/>
                <w:color w:val="000000" w:themeColor="text1"/>
                <w:sz w:val="22"/>
                <w:szCs w:val="22"/>
              </w:rPr>
            </w:pPr>
            <w:r w:rsidRPr="000B638D">
              <w:rPr>
                <w:rStyle w:val="a7"/>
                <w:rFonts w:cs="Times New Roman"/>
                <w:color w:val="000000" w:themeColor="text1"/>
                <w:sz w:val="22"/>
                <w:szCs w:val="22"/>
              </w:rPr>
              <w:t>Кәсіби жауапкершілік принциптері.</w:t>
            </w:r>
          </w:p>
          <w:p w:rsidR="00F63E97" w:rsidRPr="000B638D" w:rsidRDefault="001E16AB">
            <w:pPr>
              <w:pStyle w:val="C"/>
              <w:ind w:left="34"/>
              <w:rPr>
                <w:rStyle w:val="a7"/>
                <w:rFonts w:cs="Times New Roman"/>
                <w:color w:val="000000" w:themeColor="text1"/>
                <w:sz w:val="22"/>
                <w:szCs w:val="22"/>
              </w:rPr>
            </w:pPr>
            <w:r w:rsidRPr="000B638D">
              <w:rPr>
                <w:rStyle w:val="a7"/>
                <w:rFonts w:cs="Times New Roman"/>
                <w:color w:val="000000" w:themeColor="text1"/>
                <w:sz w:val="22"/>
                <w:szCs w:val="22"/>
              </w:rPr>
              <w:t>Дәрігердің науқасқа қатысты міндеттері.</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rPr>
              <w:t>Дәрігерлердің бір-біріне қатысты міндеттері.</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1)Николаев А.И., Цепов Л.М. Фантомный курс тер</w:t>
            </w:r>
            <w:r w:rsidRPr="000B638D">
              <w:rPr>
                <w:rStyle w:val="a7"/>
                <w:rFonts w:cs="Times New Roman"/>
                <w:color w:val="000000" w:themeColor="text1"/>
                <w:sz w:val="22"/>
                <w:szCs w:val="22"/>
              </w:rPr>
              <w:t>а</w:t>
            </w:r>
            <w:r w:rsidRPr="000B638D">
              <w:rPr>
                <w:rStyle w:val="a7"/>
                <w:rFonts w:cs="Times New Roman"/>
                <w:color w:val="000000" w:themeColor="text1"/>
                <w:sz w:val="22"/>
                <w:szCs w:val="22"/>
              </w:rPr>
              <w:t>певтической стоматологии. Учебное пособие.  Москва, 2014 г, Стр. 25-27</w:t>
            </w:r>
          </w:p>
          <w:p w:rsidR="00F63E97" w:rsidRPr="000B638D" w:rsidRDefault="001E16AB">
            <w:pPr>
              <w:pStyle w:val="C"/>
              <w:jc w:val="both"/>
              <w:rPr>
                <w:rStyle w:val="a7"/>
                <w:rFonts w:cs="Times New Roman"/>
                <w:color w:val="000000" w:themeColor="text1"/>
                <w:sz w:val="22"/>
                <w:szCs w:val="22"/>
              </w:rPr>
            </w:pPr>
            <w:r w:rsidRPr="000B638D">
              <w:rPr>
                <w:rStyle w:val="a7"/>
                <w:rFonts w:cs="Times New Roman"/>
                <w:color w:val="000000" w:themeColor="text1"/>
                <w:sz w:val="22"/>
                <w:szCs w:val="22"/>
              </w:rPr>
              <w:t>2) Николаев А.И., Цепов Л.М. Практическая терапе</w:t>
            </w:r>
            <w:r w:rsidRPr="000B638D">
              <w:rPr>
                <w:rStyle w:val="a7"/>
                <w:rFonts w:cs="Times New Roman"/>
                <w:color w:val="000000" w:themeColor="text1"/>
                <w:sz w:val="22"/>
                <w:szCs w:val="22"/>
              </w:rPr>
              <w:t>в</w:t>
            </w:r>
            <w:r w:rsidRPr="000B638D">
              <w:rPr>
                <w:rStyle w:val="a7"/>
                <w:rFonts w:cs="Times New Roman"/>
                <w:color w:val="000000" w:themeColor="text1"/>
                <w:sz w:val="22"/>
                <w:szCs w:val="22"/>
              </w:rPr>
              <w:t>тическая стоматология. Учебное пособие Москва, 2010 г, 928с.</w:t>
            </w:r>
          </w:p>
          <w:p w:rsidR="00F63E97" w:rsidRPr="000B638D" w:rsidRDefault="001E16AB">
            <w:pPr>
              <w:pStyle w:val="C"/>
              <w:jc w:val="both"/>
              <w:rPr>
                <w:rStyle w:val="a7"/>
                <w:rFonts w:cs="Times New Roman"/>
                <w:color w:val="000000" w:themeColor="text1"/>
                <w:sz w:val="22"/>
                <w:szCs w:val="22"/>
              </w:rPr>
            </w:pPr>
            <w:r w:rsidRPr="000B638D">
              <w:rPr>
                <w:rStyle w:val="a7"/>
                <w:rFonts w:cs="Times New Roman"/>
                <w:color w:val="000000" w:themeColor="text1"/>
                <w:sz w:val="22"/>
                <w:szCs w:val="22"/>
              </w:rPr>
              <w:t>3)Боровский Е.В. Терапе</w:t>
            </w:r>
            <w:r w:rsidRPr="000B638D">
              <w:rPr>
                <w:rStyle w:val="a7"/>
                <w:rFonts w:cs="Times New Roman"/>
                <w:color w:val="000000" w:themeColor="text1"/>
                <w:sz w:val="22"/>
                <w:szCs w:val="22"/>
              </w:rPr>
              <w:t>в</w:t>
            </w:r>
            <w:r w:rsidRPr="000B638D">
              <w:rPr>
                <w:rStyle w:val="a7"/>
                <w:rFonts w:cs="Times New Roman"/>
                <w:color w:val="000000" w:themeColor="text1"/>
                <w:sz w:val="22"/>
                <w:szCs w:val="22"/>
              </w:rPr>
              <w:t xml:space="preserve">тическая стоматология. Учебник. Москва, МИА, 2014.-С.840 </w:t>
            </w:r>
          </w:p>
          <w:p w:rsidR="00F63E97" w:rsidRPr="000B638D" w:rsidRDefault="001E16AB">
            <w:pPr>
              <w:pStyle w:val="C"/>
              <w:jc w:val="both"/>
              <w:rPr>
                <w:rFonts w:cs="Times New Roman"/>
                <w:color w:val="000000" w:themeColor="text1"/>
                <w:sz w:val="22"/>
                <w:szCs w:val="22"/>
              </w:rPr>
            </w:pPr>
            <w:r w:rsidRPr="000B638D">
              <w:rPr>
                <w:rStyle w:val="a7"/>
                <w:rFonts w:cs="Times New Roman"/>
                <w:color w:val="000000" w:themeColor="text1"/>
                <w:sz w:val="22"/>
                <w:szCs w:val="22"/>
              </w:rPr>
              <w:t>4)</w:t>
            </w:r>
            <w:hyperlink r:id="rId22" w:history="1">
              <w:r w:rsidRPr="000B638D">
                <w:rPr>
                  <w:rStyle w:val="Hyperlink4"/>
                  <w:rFonts w:eastAsia="Arial Unicode MS"/>
                  <w:color w:val="000000" w:themeColor="text1"/>
                  <w:sz w:val="22"/>
                  <w:szCs w:val="22"/>
                </w:rPr>
                <w:t>http</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ksma</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ru</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cms</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files</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pm</w:t>
              </w:r>
              <w:r w:rsidRPr="000B638D">
                <w:rPr>
                  <w:rStyle w:val="Hyperlink4"/>
                  <w:rFonts w:eastAsia="Arial Unicode MS"/>
                  <w:color w:val="000000" w:themeColor="text1"/>
                  <w:sz w:val="22"/>
                  <w:szCs w:val="22"/>
                  <w:lang w:val="ru-RU"/>
                </w:rPr>
                <w:t>2019.</w:t>
              </w:r>
              <w:r w:rsidRPr="000B638D">
                <w:rPr>
                  <w:rStyle w:val="Hyperlink4"/>
                  <w:rFonts w:eastAsia="Arial Unicode MS"/>
                  <w:color w:val="000000" w:themeColor="text1"/>
                  <w:sz w:val="22"/>
                  <w:szCs w:val="22"/>
                </w:rPr>
                <w:t>pdf</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69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2</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Стоматологиядағы эргономика. Тіс дәрігері жұмысының эргономикалық негіздері.</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Эргономика-ұғым.</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Тіс дәрігерінің денсаулығына жағымсыз әсер ететін факторлар.</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Карпальды синдром.</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Стоматологтың жұмысын ұйымдастырудың эргономикалық негіздерін ашыңыз.</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Стоматологтың жұмысын ұйымдастырудағы эргономикалық негіздердің маңыздылығы.</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"Төрт қолмен"қағидаты бойынша жұмысты ұйымдастыру кезінде жабдықты орналастыру, дәрігердің, пациенттің, ассистенттің эргономикалық орналасуы.</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rPr>
              <w:t>Стоматолог-студенттерге арналған эргоном</w:t>
            </w:r>
            <w:r w:rsidRPr="000B638D">
              <w:rPr>
                <w:rStyle w:val="a7"/>
                <w:rFonts w:cs="Times New Roman"/>
                <w:color w:val="000000" w:themeColor="text1"/>
                <w:sz w:val="22"/>
                <w:szCs w:val="22"/>
              </w:rPr>
              <w:t>и</w:t>
            </w:r>
            <w:r w:rsidRPr="000B638D">
              <w:rPr>
                <w:rStyle w:val="a7"/>
                <w:rFonts w:cs="Times New Roman"/>
                <w:color w:val="000000" w:themeColor="text1"/>
                <w:sz w:val="22"/>
                <w:szCs w:val="22"/>
              </w:rPr>
              <w:t>ка. Дәрігер үшін позаны нығайтуға арналған жаттығулар.</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1) Николаев А.И., Цепов Л.М. Фантомный курс тер</w:t>
            </w:r>
            <w:r w:rsidRPr="000B638D">
              <w:rPr>
                <w:rStyle w:val="a7"/>
                <w:rFonts w:cs="Times New Roman"/>
                <w:color w:val="000000" w:themeColor="text1"/>
                <w:sz w:val="22"/>
                <w:szCs w:val="22"/>
              </w:rPr>
              <w:t>а</w:t>
            </w:r>
            <w:r w:rsidRPr="000B638D">
              <w:rPr>
                <w:rStyle w:val="a7"/>
                <w:rFonts w:cs="Times New Roman"/>
                <w:color w:val="000000" w:themeColor="text1"/>
                <w:sz w:val="22"/>
                <w:szCs w:val="22"/>
              </w:rPr>
              <w:t>певтической стоматологии. Учебное пособие.  Москва, 2014 г, Стр. 28-31</w:t>
            </w:r>
          </w:p>
          <w:p w:rsidR="00F63E97" w:rsidRPr="000B638D" w:rsidRDefault="001E16AB">
            <w:pPr>
              <w:pStyle w:val="C"/>
              <w:jc w:val="both"/>
              <w:rPr>
                <w:rStyle w:val="a7"/>
                <w:rFonts w:cs="Times New Roman"/>
                <w:color w:val="000000" w:themeColor="text1"/>
                <w:sz w:val="22"/>
                <w:szCs w:val="22"/>
              </w:rPr>
            </w:pPr>
            <w:r w:rsidRPr="000B638D">
              <w:rPr>
                <w:rStyle w:val="a7"/>
                <w:rFonts w:cs="Times New Roman"/>
                <w:color w:val="000000" w:themeColor="text1"/>
                <w:sz w:val="22"/>
                <w:szCs w:val="22"/>
              </w:rPr>
              <w:t>2) Николаев А.И., Цепов Л.М. Практическая терапе</w:t>
            </w:r>
            <w:r w:rsidRPr="000B638D">
              <w:rPr>
                <w:rStyle w:val="a7"/>
                <w:rFonts w:cs="Times New Roman"/>
                <w:color w:val="000000" w:themeColor="text1"/>
                <w:sz w:val="22"/>
                <w:szCs w:val="22"/>
              </w:rPr>
              <w:t>в</w:t>
            </w:r>
            <w:r w:rsidRPr="000B638D">
              <w:rPr>
                <w:rStyle w:val="a7"/>
                <w:rFonts w:cs="Times New Roman"/>
                <w:color w:val="000000" w:themeColor="text1"/>
                <w:sz w:val="22"/>
                <w:szCs w:val="22"/>
              </w:rPr>
              <w:t xml:space="preserve">тическая стоматология. Учебное пособие. Москва, 2010. -С. 928 </w:t>
            </w:r>
          </w:p>
          <w:p w:rsidR="00F63E97" w:rsidRPr="000B638D" w:rsidRDefault="001E16AB">
            <w:pPr>
              <w:pStyle w:val="C"/>
              <w:jc w:val="both"/>
              <w:rPr>
                <w:rStyle w:val="a7"/>
                <w:rFonts w:cs="Times New Roman"/>
                <w:color w:val="000000" w:themeColor="text1"/>
                <w:sz w:val="22"/>
                <w:szCs w:val="22"/>
              </w:rPr>
            </w:pPr>
            <w:r w:rsidRPr="000B638D">
              <w:rPr>
                <w:rStyle w:val="a7"/>
                <w:rFonts w:cs="Times New Roman"/>
                <w:color w:val="000000" w:themeColor="text1"/>
                <w:sz w:val="22"/>
                <w:szCs w:val="22"/>
              </w:rPr>
              <w:t>3) Боровский Е.В. Терапе</w:t>
            </w:r>
            <w:r w:rsidRPr="000B638D">
              <w:rPr>
                <w:rStyle w:val="a7"/>
                <w:rFonts w:cs="Times New Roman"/>
                <w:color w:val="000000" w:themeColor="text1"/>
                <w:sz w:val="22"/>
                <w:szCs w:val="22"/>
              </w:rPr>
              <w:t>в</w:t>
            </w:r>
            <w:r w:rsidRPr="000B638D">
              <w:rPr>
                <w:rStyle w:val="a7"/>
                <w:rFonts w:cs="Times New Roman"/>
                <w:color w:val="000000" w:themeColor="text1"/>
                <w:sz w:val="22"/>
                <w:szCs w:val="22"/>
              </w:rPr>
              <w:t xml:space="preserve">тическая стоматология. Учебник. Москва, МИА, 2014.-С.840 </w:t>
            </w:r>
          </w:p>
          <w:p w:rsidR="00F63E97" w:rsidRPr="000B638D" w:rsidRDefault="001E16AB">
            <w:pPr>
              <w:pStyle w:val="C"/>
              <w:jc w:val="both"/>
              <w:rPr>
                <w:rFonts w:cs="Times New Roman"/>
                <w:color w:val="000000" w:themeColor="text1"/>
                <w:sz w:val="22"/>
                <w:szCs w:val="22"/>
              </w:rPr>
            </w:pPr>
            <w:r w:rsidRPr="000B638D">
              <w:rPr>
                <w:rStyle w:val="a7"/>
                <w:rFonts w:cs="Times New Roman"/>
                <w:color w:val="000000" w:themeColor="text1"/>
                <w:sz w:val="22"/>
                <w:szCs w:val="22"/>
              </w:rPr>
              <w:t xml:space="preserve">4) </w:t>
            </w:r>
            <w:hyperlink r:id="rId23" w:history="1">
              <w:r w:rsidRPr="000B638D">
                <w:rPr>
                  <w:rStyle w:val="Hyperlink4"/>
                  <w:rFonts w:eastAsia="Arial Unicode MS"/>
                  <w:color w:val="000000" w:themeColor="text1"/>
                  <w:sz w:val="22"/>
                  <w:szCs w:val="22"/>
                </w:rPr>
                <w:t>https</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rsmu</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ru</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fileadmin</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templates</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DOC</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Faculties</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LF</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bioethics</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ucheb</w:t>
              </w:r>
              <w:r w:rsidRPr="000B638D">
                <w:rPr>
                  <w:rStyle w:val="Hyperlink4"/>
                  <w:rFonts w:eastAsia="Arial Unicode MS"/>
                  <w:color w:val="000000" w:themeColor="text1"/>
                  <w:sz w:val="22"/>
                  <w:szCs w:val="22"/>
                  <w:lang w:val="ru-RU"/>
                </w:rPr>
                <w:t>_</w:t>
              </w:r>
              <w:r w:rsidRPr="000B638D">
                <w:rPr>
                  <w:rStyle w:val="Hyperlink4"/>
                  <w:rFonts w:eastAsia="Arial Unicode MS"/>
                  <w:color w:val="000000" w:themeColor="text1"/>
                  <w:sz w:val="22"/>
                  <w:szCs w:val="22"/>
                </w:rPr>
                <w:t>materiali</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lekcii</w:t>
              </w:r>
              <w:r w:rsidRPr="000B638D">
                <w:rPr>
                  <w:rStyle w:val="Hyperlink4"/>
                  <w:rFonts w:eastAsia="Arial Unicode MS"/>
                  <w:color w:val="000000" w:themeColor="text1"/>
                  <w:sz w:val="22"/>
                  <w:szCs w:val="22"/>
                  <w:lang w:val="ru-RU"/>
                </w:rPr>
                <w:t>/</w:t>
              </w:r>
              <w:r w:rsidRPr="000B638D">
                <w:rPr>
                  <w:rStyle w:val="Hyperlink4"/>
                  <w:rFonts w:eastAsia="Arial Unicode MS"/>
                  <w:color w:val="000000" w:themeColor="text1"/>
                  <w:sz w:val="22"/>
                  <w:szCs w:val="22"/>
                </w:rPr>
                <w:t>subject</w:t>
              </w:r>
              <w:r w:rsidRPr="000B638D">
                <w:rPr>
                  <w:rStyle w:val="Hyperlink4"/>
                  <w:rFonts w:eastAsia="Arial Unicode MS"/>
                  <w:color w:val="000000" w:themeColor="text1"/>
                  <w:sz w:val="22"/>
                  <w:szCs w:val="22"/>
                  <w:lang w:val="ru-RU"/>
                </w:rPr>
                <w:t>3.</w:t>
              </w:r>
              <w:r w:rsidRPr="000B638D">
                <w:rPr>
                  <w:rStyle w:val="Hyperlink4"/>
                  <w:rFonts w:eastAsia="Arial Unicode MS"/>
                  <w:color w:val="000000" w:themeColor="text1"/>
                  <w:sz w:val="22"/>
                  <w:szCs w:val="22"/>
                </w:rPr>
                <w:t>pdf</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69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3</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Стоматологиядағы time management. Мінез-құлықты менеджмент.</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lang w:val="en-US"/>
              </w:rPr>
            </w:pPr>
            <w:r w:rsidRPr="000B638D">
              <w:rPr>
                <w:rStyle w:val="a7"/>
                <w:rFonts w:cs="Times New Roman"/>
                <w:color w:val="000000" w:themeColor="text1"/>
                <w:sz w:val="22"/>
                <w:szCs w:val="22"/>
                <w:lang w:val="en-US"/>
              </w:rPr>
              <w:t>Time management -</w:t>
            </w:r>
            <w:r w:rsidRPr="000B638D">
              <w:rPr>
                <w:rStyle w:val="a7"/>
                <w:rFonts w:cs="Times New Roman"/>
                <w:color w:val="000000" w:themeColor="text1"/>
                <w:sz w:val="22"/>
                <w:szCs w:val="22"/>
              </w:rPr>
              <w:t>түсінік</w:t>
            </w:r>
          </w:p>
          <w:p w:rsidR="00F63E97" w:rsidRPr="000B638D" w:rsidRDefault="001E16AB">
            <w:pPr>
              <w:pStyle w:val="C"/>
              <w:rPr>
                <w:rStyle w:val="a7"/>
                <w:rFonts w:cs="Times New Roman"/>
                <w:color w:val="000000" w:themeColor="text1"/>
                <w:sz w:val="22"/>
                <w:szCs w:val="22"/>
                <w:lang w:val="en-US"/>
              </w:rPr>
            </w:pPr>
            <w:r w:rsidRPr="000B638D">
              <w:rPr>
                <w:rStyle w:val="a7"/>
                <w:rFonts w:cs="Times New Roman"/>
                <w:color w:val="000000" w:themeColor="text1"/>
                <w:sz w:val="22"/>
                <w:szCs w:val="22"/>
                <w:lang w:val="en-US"/>
              </w:rPr>
              <w:t xml:space="preserve">Time management </w:t>
            </w:r>
            <w:r w:rsidRPr="000B638D">
              <w:rPr>
                <w:rStyle w:val="a7"/>
                <w:rFonts w:cs="Times New Roman"/>
                <w:color w:val="000000" w:themeColor="text1"/>
                <w:sz w:val="22"/>
                <w:szCs w:val="22"/>
              </w:rPr>
              <w:t>мақсаттары</w:t>
            </w:r>
            <w:r w:rsidRPr="000B638D">
              <w:rPr>
                <w:rStyle w:val="a7"/>
                <w:rFonts w:cs="Times New Roman"/>
                <w:color w:val="000000" w:themeColor="text1"/>
                <w:sz w:val="22"/>
                <w:szCs w:val="22"/>
                <w:lang w:val="en-US"/>
              </w:rPr>
              <w:t>.</w:t>
            </w:r>
          </w:p>
          <w:p w:rsidR="00F63E97" w:rsidRPr="000B638D" w:rsidRDefault="001E16AB">
            <w:pPr>
              <w:pStyle w:val="C"/>
              <w:rPr>
                <w:rStyle w:val="a7"/>
                <w:rFonts w:cs="Times New Roman"/>
                <w:color w:val="000000" w:themeColor="text1"/>
                <w:sz w:val="22"/>
                <w:szCs w:val="22"/>
                <w:lang w:val="en-US"/>
              </w:rPr>
            </w:pPr>
            <w:r w:rsidRPr="000B638D">
              <w:rPr>
                <w:rStyle w:val="a7"/>
                <w:rFonts w:cs="Times New Roman"/>
                <w:color w:val="000000" w:themeColor="text1"/>
                <w:sz w:val="22"/>
                <w:szCs w:val="22"/>
                <w:lang w:val="en-US"/>
              </w:rPr>
              <w:t xml:space="preserve">Time management </w:t>
            </w:r>
            <w:r w:rsidRPr="000B638D">
              <w:rPr>
                <w:rStyle w:val="a7"/>
                <w:rFonts w:cs="Times New Roman"/>
                <w:color w:val="000000" w:themeColor="text1"/>
                <w:sz w:val="22"/>
                <w:szCs w:val="22"/>
              </w:rPr>
              <w:t>принциптері</w:t>
            </w:r>
            <w:r w:rsidR="009B74EE" w:rsidRPr="009B74EE">
              <w:rPr>
                <w:rStyle w:val="a7"/>
                <w:rFonts w:cs="Times New Roman"/>
                <w:color w:val="000000" w:themeColor="text1"/>
                <w:sz w:val="22"/>
                <w:szCs w:val="22"/>
                <w:lang w:val="en-US"/>
              </w:rPr>
              <w:t xml:space="preserve"> </w:t>
            </w:r>
            <w:r w:rsidRPr="000B638D">
              <w:rPr>
                <w:rStyle w:val="a7"/>
                <w:rFonts w:cs="Times New Roman"/>
                <w:color w:val="000000" w:themeColor="text1"/>
                <w:sz w:val="22"/>
                <w:szCs w:val="22"/>
              </w:rPr>
              <w:t>мен</w:t>
            </w:r>
            <w:r w:rsidR="009B74EE" w:rsidRPr="009B74EE">
              <w:rPr>
                <w:rStyle w:val="a7"/>
                <w:rFonts w:cs="Times New Roman"/>
                <w:color w:val="000000" w:themeColor="text1"/>
                <w:sz w:val="22"/>
                <w:szCs w:val="22"/>
                <w:lang w:val="en-US"/>
              </w:rPr>
              <w:t xml:space="preserve"> </w:t>
            </w:r>
            <w:r w:rsidRPr="000B638D">
              <w:rPr>
                <w:rStyle w:val="a7"/>
                <w:rFonts w:cs="Times New Roman"/>
                <w:color w:val="000000" w:themeColor="text1"/>
                <w:sz w:val="22"/>
                <w:szCs w:val="22"/>
              </w:rPr>
              <w:t>ережелері</w:t>
            </w:r>
            <w:r w:rsidRPr="000B638D">
              <w:rPr>
                <w:rStyle w:val="a7"/>
                <w:rFonts w:cs="Times New Roman"/>
                <w:color w:val="000000" w:themeColor="text1"/>
                <w:sz w:val="22"/>
                <w:szCs w:val="22"/>
                <w:lang w:val="en-US"/>
              </w:rPr>
              <w:t>.</w:t>
            </w:r>
          </w:p>
          <w:p w:rsidR="00F63E97" w:rsidRPr="000B638D" w:rsidRDefault="001E16AB">
            <w:pPr>
              <w:pStyle w:val="C"/>
              <w:rPr>
                <w:rStyle w:val="a7"/>
                <w:rFonts w:cs="Times New Roman"/>
                <w:color w:val="000000" w:themeColor="text1"/>
                <w:sz w:val="22"/>
                <w:szCs w:val="22"/>
                <w:lang w:val="en-US"/>
              </w:rPr>
            </w:pPr>
            <w:r w:rsidRPr="000B638D">
              <w:rPr>
                <w:rStyle w:val="a7"/>
                <w:rFonts w:cs="Times New Roman"/>
                <w:color w:val="000000" w:themeColor="text1"/>
                <w:sz w:val="22"/>
                <w:szCs w:val="22"/>
              </w:rPr>
              <w:t>Паретозаңы</w:t>
            </w:r>
            <w:r w:rsidRPr="000B638D">
              <w:rPr>
                <w:rStyle w:val="a7"/>
                <w:rFonts w:cs="Times New Roman"/>
                <w:color w:val="000000" w:themeColor="text1"/>
                <w:sz w:val="22"/>
                <w:szCs w:val="22"/>
                <w:lang w:val="en-US"/>
              </w:rPr>
              <w:t xml:space="preserve">, </w:t>
            </w:r>
            <w:r w:rsidRPr="000B638D">
              <w:rPr>
                <w:rStyle w:val="a7"/>
                <w:rFonts w:cs="Times New Roman"/>
                <w:color w:val="000000" w:themeColor="text1"/>
                <w:sz w:val="22"/>
                <w:szCs w:val="22"/>
              </w:rPr>
              <w:t>Эйзенхауэр</w:t>
            </w:r>
            <w:r w:rsidR="009B74EE">
              <w:rPr>
                <w:rStyle w:val="a7"/>
                <w:rFonts w:cs="Times New Roman"/>
                <w:color w:val="000000" w:themeColor="text1"/>
                <w:sz w:val="22"/>
                <w:szCs w:val="22"/>
              </w:rPr>
              <w:t xml:space="preserve"> </w:t>
            </w:r>
            <w:r w:rsidRPr="000B638D">
              <w:rPr>
                <w:rStyle w:val="a7"/>
                <w:rFonts w:cs="Times New Roman"/>
                <w:color w:val="000000" w:themeColor="text1"/>
                <w:sz w:val="22"/>
                <w:szCs w:val="22"/>
              </w:rPr>
              <w:t>принципі</w:t>
            </w:r>
            <w:r w:rsidRPr="000B638D">
              <w:rPr>
                <w:rStyle w:val="a7"/>
                <w:rFonts w:cs="Times New Roman"/>
                <w:color w:val="000000" w:themeColor="text1"/>
                <w:sz w:val="22"/>
                <w:szCs w:val="22"/>
                <w:lang w:val="en-US"/>
              </w:rPr>
              <w:t>.</w:t>
            </w:r>
          </w:p>
          <w:p w:rsidR="00F63E97" w:rsidRPr="000B638D" w:rsidRDefault="001E16AB">
            <w:pPr>
              <w:pStyle w:val="C"/>
              <w:rPr>
                <w:rStyle w:val="a7"/>
                <w:rFonts w:cs="Times New Roman"/>
                <w:color w:val="000000" w:themeColor="text1"/>
                <w:sz w:val="22"/>
                <w:szCs w:val="22"/>
                <w:lang w:val="en-US"/>
              </w:rPr>
            </w:pPr>
            <w:r w:rsidRPr="000B638D">
              <w:rPr>
                <w:rStyle w:val="a7"/>
                <w:rFonts w:cs="Times New Roman"/>
                <w:color w:val="000000" w:themeColor="text1"/>
                <w:sz w:val="22"/>
                <w:szCs w:val="22"/>
                <w:lang w:val="en-US"/>
              </w:rPr>
              <w:t>Time management -</w:t>
            </w:r>
            <w:r w:rsidRPr="000B638D">
              <w:rPr>
                <w:rStyle w:val="a7"/>
                <w:rFonts w:cs="Times New Roman"/>
                <w:color w:val="000000" w:themeColor="text1"/>
                <w:sz w:val="22"/>
                <w:szCs w:val="22"/>
              </w:rPr>
              <w:t>уақыттыбасқару</w:t>
            </w:r>
            <w:r w:rsidRPr="000B638D">
              <w:rPr>
                <w:rStyle w:val="a7"/>
                <w:rFonts w:cs="Times New Roman"/>
                <w:color w:val="000000" w:themeColor="text1"/>
                <w:sz w:val="22"/>
                <w:szCs w:val="22"/>
                <w:lang w:val="en-US"/>
              </w:rPr>
              <w:t>.</w:t>
            </w:r>
          </w:p>
          <w:p w:rsidR="00F63E97" w:rsidRPr="000B638D" w:rsidRDefault="001E16AB">
            <w:pPr>
              <w:pStyle w:val="C"/>
              <w:rPr>
                <w:rStyle w:val="a7"/>
                <w:rFonts w:cs="Times New Roman"/>
                <w:color w:val="000000" w:themeColor="text1"/>
                <w:sz w:val="22"/>
                <w:szCs w:val="22"/>
                <w:lang w:val="en-US"/>
              </w:rPr>
            </w:pPr>
            <w:r w:rsidRPr="000B638D">
              <w:rPr>
                <w:rStyle w:val="a7"/>
                <w:rFonts w:cs="Times New Roman"/>
                <w:color w:val="000000" w:themeColor="text1"/>
                <w:sz w:val="22"/>
                <w:szCs w:val="22"/>
              </w:rPr>
              <w:t>Мінез</w:t>
            </w:r>
            <w:r w:rsidRPr="000B638D">
              <w:rPr>
                <w:rStyle w:val="a7"/>
                <w:rFonts w:cs="Times New Roman"/>
                <w:color w:val="000000" w:themeColor="text1"/>
                <w:sz w:val="22"/>
                <w:szCs w:val="22"/>
                <w:lang w:val="en-US"/>
              </w:rPr>
              <w:t>-</w:t>
            </w:r>
            <w:r w:rsidRPr="000B638D">
              <w:rPr>
                <w:rStyle w:val="a7"/>
                <w:rFonts w:cs="Times New Roman"/>
                <w:color w:val="000000" w:themeColor="text1"/>
                <w:sz w:val="22"/>
                <w:szCs w:val="22"/>
              </w:rPr>
              <w:t>құлық</w:t>
            </w:r>
            <w:r w:rsidR="009B74EE" w:rsidRPr="009E17A1">
              <w:rPr>
                <w:rStyle w:val="a7"/>
                <w:rFonts w:cs="Times New Roman"/>
                <w:color w:val="000000" w:themeColor="text1"/>
                <w:sz w:val="22"/>
                <w:szCs w:val="22"/>
                <w:lang w:val="en-US"/>
              </w:rPr>
              <w:t xml:space="preserve"> </w:t>
            </w:r>
            <w:r w:rsidRPr="000B638D">
              <w:rPr>
                <w:rStyle w:val="a7"/>
                <w:rFonts w:cs="Times New Roman"/>
                <w:color w:val="000000" w:themeColor="text1"/>
                <w:sz w:val="22"/>
                <w:szCs w:val="22"/>
              </w:rPr>
              <w:t>менеджментінің</w:t>
            </w:r>
            <w:r w:rsidR="009B74EE" w:rsidRPr="009E17A1">
              <w:rPr>
                <w:rStyle w:val="a7"/>
                <w:rFonts w:cs="Times New Roman"/>
                <w:color w:val="000000" w:themeColor="text1"/>
                <w:sz w:val="22"/>
                <w:szCs w:val="22"/>
                <w:lang w:val="en-US"/>
              </w:rPr>
              <w:t xml:space="preserve"> </w:t>
            </w:r>
            <w:r w:rsidRPr="000B638D">
              <w:rPr>
                <w:rStyle w:val="a7"/>
                <w:rFonts w:cs="Times New Roman"/>
                <w:color w:val="000000" w:themeColor="text1"/>
                <w:sz w:val="22"/>
                <w:szCs w:val="22"/>
              </w:rPr>
              <w:t>негіздері</w:t>
            </w:r>
            <w:r w:rsidRPr="000B638D">
              <w:rPr>
                <w:rStyle w:val="a7"/>
                <w:rFonts w:cs="Times New Roman"/>
                <w:color w:val="000000" w:themeColor="text1"/>
                <w:sz w:val="22"/>
                <w:szCs w:val="22"/>
                <w:lang w:val="en-US"/>
              </w:rPr>
              <w:t>.</w:t>
            </w:r>
          </w:p>
          <w:p w:rsidR="00F63E97" w:rsidRPr="000B638D" w:rsidRDefault="001E16AB">
            <w:pPr>
              <w:pStyle w:val="C"/>
              <w:rPr>
                <w:rStyle w:val="a7"/>
                <w:rFonts w:cs="Times New Roman"/>
                <w:color w:val="000000" w:themeColor="text1"/>
                <w:sz w:val="22"/>
                <w:szCs w:val="22"/>
                <w:lang w:val="en-US"/>
              </w:rPr>
            </w:pPr>
            <w:r w:rsidRPr="000B638D">
              <w:rPr>
                <w:rStyle w:val="a7"/>
                <w:rFonts w:cs="Times New Roman"/>
                <w:color w:val="000000" w:themeColor="text1"/>
                <w:sz w:val="22"/>
                <w:szCs w:val="22"/>
              </w:rPr>
              <w:t>Ата</w:t>
            </w:r>
            <w:r w:rsidRPr="000B638D">
              <w:rPr>
                <w:rStyle w:val="a7"/>
                <w:rFonts w:cs="Times New Roman"/>
                <w:color w:val="000000" w:themeColor="text1"/>
                <w:sz w:val="22"/>
                <w:szCs w:val="22"/>
                <w:lang w:val="en-US"/>
              </w:rPr>
              <w:t>-</w:t>
            </w:r>
            <w:r w:rsidRPr="000B638D">
              <w:rPr>
                <w:rStyle w:val="a7"/>
                <w:rFonts w:cs="Times New Roman"/>
                <w:color w:val="000000" w:themeColor="text1"/>
                <w:sz w:val="22"/>
                <w:szCs w:val="22"/>
              </w:rPr>
              <w:t>ананың</w:t>
            </w:r>
            <w:r w:rsidR="009B74EE" w:rsidRPr="009E17A1">
              <w:rPr>
                <w:rStyle w:val="a7"/>
                <w:rFonts w:cs="Times New Roman"/>
                <w:color w:val="000000" w:themeColor="text1"/>
                <w:sz w:val="22"/>
                <w:szCs w:val="22"/>
                <w:lang w:val="en-US"/>
              </w:rPr>
              <w:t xml:space="preserve"> </w:t>
            </w:r>
            <w:r w:rsidRPr="000B638D">
              <w:rPr>
                <w:rStyle w:val="a7"/>
                <w:rFonts w:cs="Times New Roman"/>
                <w:color w:val="000000" w:themeColor="text1"/>
                <w:sz w:val="22"/>
                <w:szCs w:val="22"/>
              </w:rPr>
              <w:t>әсері</w:t>
            </w:r>
            <w:r w:rsidRPr="000B638D">
              <w:rPr>
                <w:rStyle w:val="a7"/>
                <w:rFonts w:cs="Times New Roman"/>
                <w:color w:val="000000" w:themeColor="text1"/>
                <w:sz w:val="22"/>
                <w:szCs w:val="22"/>
                <w:lang w:val="en-US"/>
              </w:rPr>
              <w:t>.</w:t>
            </w:r>
          </w:p>
          <w:p w:rsidR="00F63E97" w:rsidRPr="000B638D" w:rsidRDefault="001E16AB">
            <w:pPr>
              <w:pStyle w:val="C"/>
              <w:rPr>
                <w:rStyle w:val="a7"/>
                <w:rFonts w:cs="Times New Roman"/>
                <w:color w:val="000000" w:themeColor="text1"/>
                <w:sz w:val="22"/>
                <w:szCs w:val="22"/>
                <w:lang w:val="en-US"/>
              </w:rPr>
            </w:pPr>
            <w:r w:rsidRPr="000B638D">
              <w:rPr>
                <w:rStyle w:val="a7"/>
                <w:rFonts w:cs="Times New Roman"/>
                <w:color w:val="000000" w:themeColor="text1"/>
                <w:sz w:val="22"/>
                <w:szCs w:val="22"/>
              </w:rPr>
              <w:t>Қабылдаудабаланыңмінез</w:t>
            </w:r>
            <w:r w:rsidRPr="000B638D">
              <w:rPr>
                <w:rStyle w:val="a7"/>
                <w:rFonts w:cs="Times New Roman"/>
                <w:color w:val="000000" w:themeColor="text1"/>
                <w:sz w:val="22"/>
                <w:szCs w:val="22"/>
                <w:lang w:val="en-US"/>
              </w:rPr>
              <w:t>-</w:t>
            </w:r>
            <w:r w:rsidRPr="000B638D">
              <w:rPr>
                <w:rStyle w:val="a7"/>
                <w:rFonts w:cs="Times New Roman"/>
                <w:color w:val="000000" w:themeColor="text1"/>
                <w:sz w:val="22"/>
                <w:szCs w:val="22"/>
              </w:rPr>
              <w:t>құлқынқалыптастыруережелері</w:t>
            </w:r>
            <w:r w:rsidRPr="000B638D">
              <w:rPr>
                <w:rStyle w:val="a7"/>
                <w:rFonts w:cs="Times New Roman"/>
                <w:color w:val="000000" w:themeColor="text1"/>
                <w:sz w:val="22"/>
                <w:szCs w:val="22"/>
                <w:lang w:val="en-US"/>
              </w:rPr>
              <w:t>.</w:t>
            </w:r>
          </w:p>
          <w:p w:rsidR="00F63E97" w:rsidRPr="000B638D" w:rsidRDefault="001E16AB">
            <w:pPr>
              <w:pStyle w:val="C"/>
              <w:rPr>
                <w:rStyle w:val="a7"/>
                <w:rFonts w:cs="Times New Roman"/>
                <w:color w:val="000000" w:themeColor="text1"/>
                <w:sz w:val="22"/>
                <w:szCs w:val="22"/>
                <w:lang w:val="en-US"/>
              </w:rPr>
            </w:pPr>
            <w:r w:rsidRPr="000B638D">
              <w:rPr>
                <w:rStyle w:val="a7"/>
                <w:rFonts w:cs="Times New Roman"/>
                <w:color w:val="000000" w:themeColor="text1"/>
                <w:sz w:val="22"/>
                <w:szCs w:val="22"/>
              </w:rPr>
              <w:t>Балалардағыжағымдымінез</w:t>
            </w:r>
            <w:r w:rsidRPr="000B638D">
              <w:rPr>
                <w:rStyle w:val="a7"/>
                <w:rFonts w:cs="Times New Roman"/>
                <w:color w:val="000000" w:themeColor="text1"/>
                <w:sz w:val="22"/>
                <w:szCs w:val="22"/>
                <w:lang w:val="en-US"/>
              </w:rPr>
              <w:t>-</w:t>
            </w:r>
            <w:r w:rsidRPr="000B638D">
              <w:rPr>
                <w:rStyle w:val="a7"/>
                <w:rFonts w:cs="Times New Roman"/>
                <w:color w:val="000000" w:themeColor="text1"/>
                <w:sz w:val="22"/>
                <w:szCs w:val="22"/>
              </w:rPr>
              <w:t>құлықтыынталандыруүшінауызшажәнеауызшаемесқұралдардықолдану</w:t>
            </w:r>
            <w:r w:rsidRPr="000B638D">
              <w:rPr>
                <w:rStyle w:val="a7"/>
                <w:rFonts w:cs="Times New Roman"/>
                <w:color w:val="000000" w:themeColor="text1"/>
                <w:sz w:val="22"/>
                <w:szCs w:val="22"/>
                <w:lang w:val="en-US"/>
              </w:rPr>
              <w:t>.</w:t>
            </w:r>
          </w:p>
          <w:p w:rsidR="00F63E97" w:rsidRPr="000B638D" w:rsidRDefault="001E16AB">
            <w:pPr>
              <w:pStyle w:val="C"/>
              <w:rPr>
                <w:rStyle w:val="a7"/>
                <w:rFonts w:cs="Times New Roman"/>
                <w:color w:val="000000" w:themeColor="text1"/>
                <w:sz w:val="22"/>
                <w:szCs w:val="22"/>
                <w:lang w:val="en-US"/>
              </w:rPr>
            </w:pPr>
            <w:r w:rsidRPr="000B638D">
              <w:rPr>
                <w:rStyle w:val="a7"/>
                <w:rFonts w:cs="Times New Roman"/>
                <w:color w:val="000000" w:themeColor="text1"/>
                <w:sz w:val="22"/>
                <w:szCs w:val="22"/>
              </w:rPr>
              <w:t>Сөйлеу</w:t>
            </w:r>
            <w:r w:rsidRPr="000B638D">
              <w:rPr>
                <w:rStyle w:val="a7"/>
                <w:rFonts w:cs="Times New Roman"/>
                <w:color w:val="000000" w:themeColor="text1"/>
                <w:sz w:val="22"/>
                <w:szCs w:val="22"/>
                <w:lang w:val="en-US"/>
              </w:rPr>
              <w:t>-</w:t>
            </w:r>
            <w:r w:rsidRPr="000B638D">
              <w:rPr>
                <w:rStyle w:val="a7"/>
                <w:rFonts w:cs="Times New Roman"/>
                <w:color w:val="000000" w:themeColor="text1"/>
                <w:sz w:val="22"/>
                <w:szCs w:val="22"/>
              </w:rPr>
              <w:t>көрсету</w:t>
            </w:r>
            <w:r w:rsidRPr="000B638D">
              <w:rPr>
                <w:rStyle w:val="a7"/>
                <w:rFonts w:cs="Times New Roman"/>
                <w:color w:val="000000" w:themeColor="text1"/>
                <w:sz w:val="22"/>
                <w:szCs w:val="22"/>
                <w:lang w:val="en-US"/>
              </w:rPr>
              <w:t>-</w:t>
            </w:r>
            <w:r w:rsidRPr="000B638D">
              <w:rPr>
                <w:rStyle w:val="a7"/>
                <w:rFonts w:cs="Times New Roman"/>
                <w:color w:val="000000" w:themeColor="text1"/>
                <w:sz w:val="22"/>
                <w:szCs w:val="22"/>
              </w:rPr>
              <w:t>жасаумінез</w:t>
            </w:r>
            <w:r w:rsidRPr="000B638D">
              <w:rPr>
                <w:rStyle w:val="a7"/>
                <w:rFonts w:cs="Times New Roman"/>
                <w:color w:val="000000" w:themeColor="text1"/>
                <w:sz w:val="22"/>
                <w:szCs w:val="22"/>
                <w:lang w:val="en-US"/>
              </w:rPr>
              <w:t>-</w:t>
            </w:r>
            <w:r w:rsidRPr="000B638D">
              <w:rPr>
                <w:rStyle w:val="a7"/>
                <w:rFonts w:cs="Times New Roman"/>
                <w:color w:val="000000" w:themeColor="text1"/>
                <w:sz w:val="22"/>
                <w:szCs w:val="22"/>
              </w:rPr>
              <w:t>құлқынбасқаруәдістері</w:t>
            </w:r>
            <w:r w:rsidRPr="000B638D">
              <w:rPr>
                <w:rStyle w:val="a7"/>
                <w:rFonts w:cs="Times New Roman"/>
                <w:color w:val="000000" w:themeColor="text1"/>
                <w:sz w:val="22"/>
                <w:szCs w:val="22"/>
                <w:lang w:val="en-US"/>
              </w:rPr>
              <w:t>.</w:t>
            </w:r>
          </w:p>
          <w:p w:rsidR="00F63E97" w:rsidRPr="000B638D" w:rsidRDefault="001E16AB">
            <w:pPr>
              <w:pStyle w:val="C"/>
              <w:rPr>
                <w:rFonts w:cs="Times New Roman"/>
                <w:color w:val="000000" w:themeColor="text1"/>
                <w:sz w:val="22"/>
                <w:szCs w:val="22"/>
                <w:lang w:val="en-US"/>
              </w:rPr>
            </w:pPr>
            <w:r w:rsidRPr="000B638D">
              <w:rPr>
                <w:rStyle w:val="a7"/>
                <w:rFonts w:cs="Times New Roman"/>
                <w:color w:val="000000" w:themeColor="text1"/>
                <w:sz w:val="22"/>
                <w:szCs w:val="22"/>
                <w:lang w:val="en-US"/>
              </w:rPr>
              <w:t>Дауыстық бақылау.</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a8"/>
              <w:spacing w:after="0" w:line="240" w:lineRule="auto"/>
              <w:rPr>
                <w:rStyle w:val="a7"/>
                <w:rFonts w:ascii="Times New Roman" w:eastAsia="Times New Roman" w:hAnsi="Times New Roman" w:cs="Times New Roman"/>
                <w:color w:val="000000" w:themeColor="text1"/>
                <w:kern w:val="0"/>
              </w:rPr>
            </w:pPr>
            <w:r w:rsidRPr="000B638D">
              <w:rPr>
                <w:rStyle w:val="Hyperlink2"/>
                <w:rFonts w:ascii="Times New Roman" w:hAnsi="Times New Roman" w:cs="Times New Roman"/>
                <w:color w:val="000000" w:themeColor="text1"/>
                <w:kern w:val="0"/>
              </w:rPr>
              <w:t xml:space="preserve">1) Oxford English for Career. Sam McCarter, 2006, </w:t>
            </w:r>
            <w:r w:rsidRPr="000B638D">
              <w:rPr>
                <w:rStyle w:val="a7"/>
                <w:rFonts w:ascii="Times New Roman" w:hAnsi="Times New Roman" w:cs="Times New Roman"/>
                <w:color w:val="000000" w:themeColor="text1"/>
                <w:kern w:val="0"/>
                <w:lang w:val="ru-RU"/>
              </w:rPr>
              <w:t>Сша</w:t>
            </w:r>
            <w:r w:rsidRPr="000B638D">
              <w:rPr>
                <w:rStyle w:val="Hyperlink2"/>
                <w:rFonts w:ascii="Times New Roman" w:hAnsi="Times New Roman" w:cs="Times New Roman"/>
                <w:color w:val="000000" w:themeColor="text1"/>
                <w:kern w:val="0"/>
              </w:rPr>
              <w:t xml:space="preserve">, 65 </w:t>
            </w:r>
            <w:r w:rsidRPr="000B638D">
              <w:rPr>
                <w:rStyle w:val="a7"/>
                <w:rFonts w:ascii="Times New Roman" w:hAnsi="Times New Roman" w:cs="Times New Roman"/>
                <w:color w:val="000000" w:themeColor="text1"/>
                <w:kern w:val="0"/>
                <w:lang w:val="ru-RU"/>
              </w:rPr>
              <w:t>стр</w:t>
            </w:r>
          </w:p>
          <w:p w:rsidR="00F63E97" w:rsidRPr="000B638D" w:rsidRDefault="001E16AB">
            <w:pPr>
              <w:spacing w:after="0" w:line="240" w:lineRule="auto"/>
              <w:rPr>
                <w:rStyle w:val="a7"/>
                <w:rFonts w:ascii="Times New Roman" w:eastAsia="Times New Roman" w:hAnsi="Times New Roman" w:cs="Times New Roman"/>
                <w:color w:val="000000" w:themeColor="text1"/>
                <w:kern w:val="0"/>
                <w:lang w:val="en-US"/>
              </w:rPr>
            </w:pPr>
            <w:r w:rsidRPr="000B638D">
              <w:rPr>
                <w:rStyle w:val="Hyperlink2"/>
                <w:rFonts w:ascii="Times New Roman" w:hAnsi="Times New Roman" w:cs="Times New Roman"/>
                <w:color w:val="000000" w:themeColor="text1"/>
                <w:kern w:val="0"/>
              </w:rPr>
              <w:t>2)</w:t>
            </w:r>
            <w:hyperlink r:id="rId24" w:history="1">
              <w:r w:rsidRPr="000B638D">
                <w:rPr>
                  <w:rStyle w:val="Hyperlink5"/>
                  <w:rFonts w:ascii="Times New Roman" w:hAnsi="Times New Roman" w:cs="Times New Roman"/>
                  <w:color w:val="000000" w:themeColor="text1"/>
                  <w:kern w:val="0"/>
                </w:rPr>
                <w:t>https://psy.su/content/files/Zinovev.pdf</w:t>
              </w:r>
            </w:hyperlink>
          </w:p>
          <w:p w:rsidR="00F63E97" w:rsidRPr="000B638D" w:rsidRDefault="001E16AB">
            <w:pPr>
              <w:spacing w:after="0" w:line="240" w:lineRule="auto"/>
              <w:rPr>
                <w:rStyle w:val="a7"/>
                <w:rFonts w:ascii="Times New Roman" w:eastAsia="Times New Roman" w:hAnsi="Times New Roman" w:cs="Times New Roman"/>
                <w:color w:val="000000" w:themeColor="text1"/>
                <w:kern w:val="0"/>
                <w:lang w:val="en-US"/>
              </w:rPr>
            </w:pPr>
            <w:r w:rsidRPr="000B638D">
              <w:rPr>
                <w:rStyle w:val="Hyperlink2"/>
                <w:rFonts w:ascii="Times New Roman" w:hAnsi="Times New Roman" w:cs="Times New Roman"/>
                <w:color w:val="000000" w:themeColor="text1"/>
                <w:kern w:val="0"/>
              </w:rPr>
              <w:t>3)</w:t>
            </w:r>
            <w:hyperlink r:id="rId25" w:history="1">
              <w:r w:rsidRPr="000B638D">
                <w:rPr>
                  <w:rStyle w:val="Hyperlink5"/>
                  <w:rFonts w:ascii="Times New Roman" w:hAnsi="Times New Roman" w:cs="Times New Roman"/>
                  <w:color w:val="000000" w:themeColor="text1"/>
                  <w:kern w:val="0"/>
                </w:rPr>
                <w:t>https://trends.rbc.ru/trends/educ</w:t>
              </w:r>
              <w:r w:rsidRPr="000B638D">
                <w:rPr>
                  <w:rStyle w:val="Hyperlink5"/>
                  <w:rFonts w:ascii="Times New Roman" w:hAnsi="Times New Roman" w:cs="Times New Roman"/>
                  <w:color w:val="000000" w:themeColor="text1"/>
                  <w:kern w:val="0"/>
                </w:rPr>
                <w:t>a</w:t>
              </w:r>
              <w:r w:rsidRPr="000B638D">
                <w:rPr>
                  <w:rStyle w:val="Hyperlink5"/>
                  <w:rFonts w:ascii="Times New Roman" w:hAnsi="Times New Roman" w:cs="Times New Roman"/>
                  <w:color w:val="000000" w:themeColor="text1"/>
                  <w:kern w:val="0"/>
                </w:rPr>
                <w:t>tion/606335659a7947a191c4b092</w:t>
              </w:r>
            </w:hyperlink>
          </w:p>
          <w:p w:rsidR="00F63E97" w:rsidRPr="000B638D" w:rsidRDefault="001E16AB">
            <w:pPr>
              <w:spacing w:after="0" w:line="240" w:lineRule="auto"/>
              <w:rPr>
                <w:rStyle w:val="a7"/>
                <w:rFonts w:ascii="Times New Roman" w:eastAsia="Times New Roman" w:hAnsi="Times New Roman" w:cs="Times New Roman"/>
                <w:color w:val="000000" w:themeColor="text1"/>
                <w:kern w:val="0"/>
                <w:lang w:val="en-US"/>
              </w:rPr>
            </w:pPr>
            <w:r w:rsidRPr="000B638D">
              <w:rPr>
                <w:rStyle w:val="Hyperlink2"/>
                <w:rFonts w:ascii="Times New Roman" w:hAnsi="Times New Roman" w:cs="Times New Roman"/>
                <w:color w:val="000000" w:themeColor="text1"/>
                <w:kern w:val="0"/>
              </w:rPr>
              <w:t>4)</w:t>
            </w:r>
            <w:hyperlink r:id="rId26" w:history="1">
              <w:r w:rsidRPr="000B638D">
                <w:rPr>
                  <w:rStyle w:val="Hyperlink5"/>
                  <w:rFonts w:ascii="Times New Roman" w:hAnsi="Times New Roman" w:cs="Times New Roman"/>
                  <w:color w:val="000000" w:themeColor="text1"/>
                  <w:kern w:val="0"/>
                </w:rPr>
                <w:t>https://blog.calltouch.ru/tajm-menedzhment-kak-upravlyat-vremenem/</w:t>
              </w:r>
            </w:hyperlink>
          </w:p>
          <w:p w:rsidR="00F63E97" w:rsidRPr="000B638D" w:rsidRDefault="0095242B">
            <w:pPr>
              <w:spacing w:after="0" w:line="240" w:lineRule="auto"/>
              <w:rPr>
                <w:rStyle w:val="a7"/>
                <w:rFonts w:ascii="Times New Roman" w:eastAsia="Times New Roman" w:hAnsi="Times New Roman" w:cs="Times New Roman"/>
                <w:color w:val="000000" w:themeColor="text1"/>
                <w:kern w:val="0"/>
                <w:lang w:val="en-US"/>
              </w:rPr>
            </w:pPr>
            <w:hyperlink r:id="rId27" w:history="1">
              <w:r w:rsidR="001E16AB" w:rsidRPr="000B638D">
                <w:rPr>
                  <w:rStyle w:val="Hyperlink5"/>
                  <w:rFonts w:ascii="Times New Roman" w:hAnsi="Times New Roman" w:cs="Times New Roman"/>
                  <w:color w:val="000000" w:themeColor="text1"/>
                  <w:kern w:val="0"/>
                </w:rPr>
                <w:t>https://www.bsmu.by/downloads/kafedri/k_detstom/stud/2019-1/t-3-2.pdf2</w:t>
              </w:r>
            </w:hyperlink>
            <w:r w:rsidR="001E16AB" w:rsidRPr="000B638D">
              <w:rPr>
                <w:rStyle w:val="Hyperlink2"/>
                <w:rFonts w:ascii="Times New Roman" w:hAnsi="Times New Roman" w:cs="Times New Roman"/>
                <w:color w:val="000000" w:themeColor="text1"/>
                <w:kern w:val="0"/>
              </w:rPr>
              <w:t xml:space="preserve">)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5) Бородовицина С.И., С</w:t>
            </w:r>
            <w:r w:rsidRPr="000B638D">
              <w:rPr>
                <w:rStyle w:val="a7"/>
                <w:rFonts w:ascii="Times New Roman" w:hAnsi="Times New Roman" w:cs="Times New Roman"/>
                <w:color w:val="000000" w:themeColor="text1"/>
                <w:kern w:val="0"/>
              </w:rPr>
              <w:t>а</w:t>
            </w:r>
            <w:r w:rsidRPr="000B638D">
              <w:rPr>
                <w:rStyle w:val="a7"/>
                <w:rFonts w:ascii="Times New Roman" w:hAnsi="Times New Roman" w:cs="Times New Roman"/>
                <w:color w:val="000000" w:themeColor="text1"/>
                <w:kern w:val="0"/>
              </w:rPr>
              <w:t>вельева Н.А., Таболина Е.С. Профилактикастоматолог</w:t>
            </w:r>
            <w:r w:rsidRPr="000B638D">
              <w:rPr>
                <w:rStyle w:val="a7"/>
                <w:rFonts w:ascii="Times New Roman" w:hAnsi="Times New Roman" w:cs="Times New Roman"/>
                <w:color w:val="000000" w:themeColor="text1"/>
                <w:kern w:val="0"/>
              </w:rPr>
              <w:t>и</w:t>
            </w:r>
            <w:r w:rsidRPr="000B638D">
              <w:rPr>
                <w:rStyle w:val="a7"/>
                <w:rFonts w:ascii="Times New Roman" w:hAnsi="Times New Roman" w:cs="Times New Roman"/>
                <w:color w:val="000000" w:themeColor="text1"/>
                <w:kern w:val="0"/>
              </w:rPr>
              <w:t>ческих заболеваний. Уче</w:t>
            </w:r>
            <w:r w:rsidRPr="000B638D">
              <w:rPr>
                <w:rStyle w:val="a7"/>
                <w:rFonts w:ascii="Times New Roman" w:hAnsi="Times New Roman" w:cs="Times New Roman"/>
                <w:color w:val="000000" w:themeColor="text1"/>
                <w:kern w:val="0"/>
              </w:rPr>
              <w:t>б</w:t>
            </w:r>
            <w:r w:rsidRPr="000B638D">
              <w:rPr>
                <w:rStyle w:val="a7"/>
                <w:rFonts w:ascii="Times New Roman" w:hAnsi="Times New Roman" w:cs="Times New Roman"/>
                <w:color w:val="000000" w:themeColor="text1"/>
                <w:kern w:val="0"/>
              </w:rPr>
              <w:t>ное пособие. Рязань, 2019г, - 234 с.</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103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4</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Құқықтық стандарттар.  Медициналық құжаттама. Электрондық құжат айналымы.</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Стоматологиядағы құқықтық аспектілер:</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Пациенттердің құқықтары мен міндеттері.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Медициналық персоналдың құқықтары мен міндеттері, медициналық құпия.</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Медициналық қатені анықтау. Медициналық қателіктердің жіктелуі.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Стоматологиялық көмек көрсету стандарты: бейінді маман, клиникалық хаттама, алдын алу, стом. аурулар, стом. көмек, ТМККБК, профилактикалық бал. тексеру-түсінік беру</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xml:space="preserve">Стоматологиядағы медициналық құжаттама емдеу-диагностикалық процестің маңызды құрамдас бөлігі болып табылады. </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Медициналық қызмет көрсетуге ақпараттандырылған келісім.</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Тіс формуласы</w:t>
            </w:r>
            <w:r w:rsidRPr="000B638D">
              <w:rPr>
                <w:rStyle w:val="a7"/>
                <w:rFonts w:cs="Times New Roman"/>
                <w:color w:val="000000" w:themeColor="text1"/>
                <w:sz w:val="22"/>
                <w:szCs w:val="22"/>
                <w:lang w:val="de-DE"/>
              </w:rPr>
              <w:t xml:space="preserve">: FDI </w:t>
            </w:r>
            <w:r w:rsidRPr="000B638D">
              <w:rPr>
                <w:rStyle w:val="a7"/>
                <w:rFonts w:cs="Times New Roman"/>
                <w:color w:val="000000" w:themeColor="text1"/>
                <w:sz w:val="22"/>
                <w:szCs w:val="22"/>
              </w:rPr>
              <w:t xml:space="preserve">схемасына сәйкес, </w:t>
            </w:r>
            <w:r w:rsidRPr="000B638D">
              <w:rPr>
                <w:rStyle w:val="a7"/>
                <w:rFonts w:cs="Times New Roman"/>
                <w:color w:val="000000" w:themeColor="text1"/>
                <w:sz w:val="22"/>
                <w:szCs w:val="22"/>
                <w:lang w:val="en-US"/>
              </w:rPr>
              <w:t>Zsi</w:t>
            </w:r>
            <w:r w:rsidRPr="000B638D">
              <w:rPr>
                <w:rStyle w:val="a7"/>
                <w:rFonts w:cs="Times New Roman"/>
                <w:color w:val="000000" w:themeColor="text1"/>
                <w:sz w:val="22"/>
                <w:szCs w:val="22"/>
                <w:lang w:val="en-US"/>
              </w:rPr>
              <w:t>g</w:t>
            </w:r>
            <w:r w:rsidRPr="000B638D">
              <w:rPr>
                <w:rStyle w:val="a7"/>
                <w:rFonts w:cs="Times New Roman"/>
                <w:color w:val="000000" w:themeColor="text1"/>
                <w:sz w:val="22"/>
                <w:szCs w:val="22"/>
                <w:lang w:val="en-US"/>
              </w:rPr>
              <w:t>mondy</w:t>
            </w:r>
            <w:r w:rsidRPr="000B638D">
              <w:rPr>
                <w:rStyle w:val="a7"/>
                <w:rFonts w:cs="Times New Roman"/>
                <w:color w:val="000000" w:themeColor="text1"/>
                <w:sz w:val="22"/>
                <w:szCs w:val="22"/>
              </w:rPr>
              <w:t xml:space="preserve"> схемасы, американдық схема.</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lang w:val="en-US"/>
              </w:rPr>
              <w:t>FDI</w:t>
            </w:r>
            <w:r w:rsidRPr="000B638D">
              <w:rPr>
                <w:rStyle w:val="a7"/>
                <w:rFonts w:cs="Times New Roman"/>
                <w:color w:val="000000" w:themeColor="text1"/>
                <w:sz w:val="22"/>
                <w:szCs w:val="22"/>
              </w:rPr>
              <w:t xml:space="preserve"> схемасы бойынша тіс формуласындағы квадраттардың сандық белгіленуі.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Аурулардың халықаралық жіктелуі - АХК-10-түсінік.</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rPr>
              <w:t>Электрондық құжат айналымы.</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1) Т. Н. Манак [и др.]</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Нормативно-правовые а</w:t>
            </w:r>
            <w:r w:rsidRPr="000B638D">
              <w:rPr>
                <w:rStyle w:val="a7"/>
                <w:rFonts w:ascii="Times New Roman" w:hAnsi="Times New Roman" w:cs="Times New Roman"/>
                <w:color w:val="000000" w:themeColor="text1"/>
                <w:kern w:val="0"/>
              </w:rPr>
              <w:t>с</w:t>
            </w:r>
            <w:r w:rsidRPr="000B638D">
              <w:rPr>
                <w:rStyle w:val="a7"/>
                <w:rFonts w:ascii="Times New Roman" w:hAnsi="Times New Roman" w:cs="Times New Roman"/>
                <w:color w:val="000000" w:themeColor="text1"/>
                <w:kern w:val="0"/>
              </w:rPr>
              <w:t>пекты работы врача-стоматолога.Учебно-методическое пособие. Минск , БГМУ, 2018,-48 с.</w:t>
            </w:r>
          </w:p>
          <w:p w:rsidR="00F63E97" w:rsidRPr="000B638D" w:rsidRDefault="0095242B">
            <w:pPr>
              <w:spacing w:after="0" w:line="240" w:lineRule="auto"/>
              <w:rPr>
                <w:rStyle w:val="a7"/>
                <w:rFonts w:ascii="Times New Roman" w:eastAsia="Times New Roman" w:hAnsi="Times New Roman" w:cs="Times New Roman"/>
                <w:color w:val="000000" w:themeColor="text1"/>
                <w:kern w:val="0"/>
              </w:rPr>
            </w:pPr>
            <w:hyperlink r:id="rId28" w:history="1">
              <w:r w:rsidR="001E16AB" w:rsidRPr="000B638D">
                <w:rPr>
                  <w:rStyle w:val="Hyperlink6"/>
                  <w:rFonts w:ascii="Times New Roman" w:hAnsi="Times New Roman" w:cs="Times New Roman"/>
                  <w:color w:val="000000" w:themeColor="text1"/>
                  <w:kern w:val="0"/>
                </w:rPr>
                <w:t>ht:tp://rep.bsmu.by/bitstream/handle/BSMU/23852/978-985-21-0136-3.Image.Marked.pdf?sequence=1&amp;isAllowed=yhttp://rep.bsmu.by/bitstream/handle/BSMU/23852/978-985-21-0136-3</w:t>
              </w:r>
            </w:hyperlink>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3) Ошибаева А. Е.</w:t>
            </w:r>
            <w:r w:rsidRPr="000B638D">
              <w:rPr>
                <w:rStyle w:val="a7"/>
                <w:rFonts w:ascii="Times New Roman" w:eastAsia="Times New Roman" w:hAnsi="Times New Roman" w:cs="Times New Roman"/>
                <w:color w:val="000000" w:themeColor="text1"/>
                <w:kern w:val="0"/>
              </w:rPr>
              <w:br/>
              <w:t xml:space="preserve">    Основы доказательной медицины</w:t>
            </w:r>
            <w:r w:rsidRPr="000B638D">
              <w:rPr>
                <w:rStyle w:val="a7"/>
                <w:rFonts w:ascii="Times New Roman" w:hAnsi="Times New Roman" w:cs="Times New Roman"/>
                <w:color w:val="000000" w:themeColor="text1"/>
                <w:kern w:val="0"/>
              </w:rPr>
              <w:t xml:space="preserve">. Учебное пособие /КазНУ им. аль-Фараби. – Алматы, 2018. - 155 с. </w:t>
            </w:r>
            <w:r w:rsidRPr="000B638D">
              <w:rPr>
                <w:rStyle w:val="a7"/>
                <w:rFonts w:ascii="Times New Roman" w:eastAsia="Times New Roman" w:hAnsi="Times New Roman" w:cs="Times New Roman"/>
                <w:color w:val="000000" w:themeColor="text1"/>
                <w:kern w:val="0"/>
              </w:rPr>
              <w:br/>
            </w:r>
            <w:r w:rsidRPr="000B638D">
              <w:rPr>
                <w:rStyle w:val="a7"/>
                <w:rFonts w:ascii="Times New Roman" w:hAnsi="Times New Roman" w:cs="Times New Roman"/>
                <w:color w:val="000000" w:themeColor="text1"/>
                <w:kern w:val="0"/>
              </w:rPr>
              <w:t>4) Клюшин Д. А., Петунин Ю. И. Доказательная мед</w:t>
            </w:r>
            <w:r w:rsidRPr="000B638D">
              <w:rPr>
                <w:rStyle w:val="a7"/>
                <w:rFonts w:ascii="Times New Roman" w:hAnsi="Times New Roman" w:cs="Times New Roman"/>
                <w:color w:val="000000" w:themeColor="text1"/>
                <w:kern w:val="0"/>
              </w:rPr>
              <w:t>и</w:t>
            </w:r>
            <w:r w:rsidRPr="000B638D">
              <w:rPr>
                <w:rStyle w:val="a7"/>
                <w:rFonts w:ascii="Times New Roman" w:hAnsi="Times New Roman" w:cs="Times New Roman"/>
                <w:color w:val="000000" w:themeColor="text1"/>
                <w:kern w:val="0"/>
              </w:rPr>
              <w:t>цина : применение стат</w:t>
            </w:r>
            <w:r w:rsidRPr="000B638D">
              <w:rPr>
                <w:rStyle w:val="a7"/>
                <w:rFonts w:ascii="Times New Roman" w:hAnsi="Times New Roman" w:cs="Times New Roman"/>
                <w:color w:val="000000" w:themeColor="text1"/>
                <w:kern w:val="0"/>
              </w:rPr>
              <w:t>и</w:t>
            </w:r>
            <w:r w:rsidRPr="000B638D">
              <w:rPr>
                <w:rStyle w:val="a7"/>
                <w:rFonts w:ascii="Times New Roman" w:hAnsi="Times New Roman" w:cs="Times New Roman"/>
                <w:color w:val="000000" w:themeColor="text1"/>
                <w:kern w:val="0"/>
              </w:rPr>
              <w:t>стических методов. Уче</w:t>
            </w:r>
            <w:r w:rsidRPr="000B638D">
              <w:rPr>
                <w:rStyle w:val="a7"/>
                <w:rFonts w:ascii="Times New Roman" w:hAnsi="Times New Roman" w:cs="Times New Roman"/>
                <w:color w:val="000000" w:themeColor="text1"/>
                <w:kern w:val="0"/>
              </w:rPr>
              <w:t>б</w:t>
            </w:r>
            <w:r w:rsidRPr="000B638D">
              <w:rPr>
                <w:rStyle w:val="a7"/>
                <w:rFonts w:ascii="Times New Roman" w:hAnsi="Times New Roman" w:cs="Times New Roman"/>
                <w:color w:val="000000" w:themeColor="text1"/>
                <w:kern w:val="0"/>
              </w:rPr>
              <w:t xml:space="preserve">ник. / Киев : Диалектика, 2014. - 315 c. </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5)</w:t>
            </w:r>
            <w:hyperlink r:id="rId29" w:history="1">
              <w:r w:rsidRPr="000B638D">
                <w:rPr>
                  <w:rStyle w:val="Hyperlink6"/>
                  <w:rFonts w:ascii="Times New Roman" w:hAnsi="Times New Roman" w:cs="Times New Roman"/>
                  <w:color w:val="000000" w:themeColor="text1"/>
                  <w:kern w:val="0"/>
                </w:rPr>
                <w:t>https://dentalmagazine.ru/pravo/yuridicheskie-aspekty-okazaniya-stomatologicheskoj-pomoshhi.html</w:t>
              </w:r>
            </w:hyperlink>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6)http://ksma.ru/cms/files/pm2019.pdf</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99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5</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Стоматологиялық аурулардың алдын алу. А</w:t>
            </w:r>
            <w:r w:rsidRPr="000B638D">
              <w:rPr>
                <w:rStyle w:val="a7"/>
                <w:rFonts w:ascii="Times New Roman" w:hAnsi="Times New Roman" w:cs="Times New Roman"/>
                <w:color w:val="000000" w:themeColor="text1"/>
              </w:rPr>
              <w:t>л</w:t>
            </w:r>
            <w:r w:rsidRPr="000B638D">
              <w:rPr>
                <w:rStyle w:val="a7"/>
                <w:rFonts w:ascii="Times New Roman" w:hAnsi="Times New Roman" w:cs="Times New Roman"/>
                <w:color w:val="000000" w:themeColor="text1"/>
              </w:rPr>
              <w:t xml:space="preserve">дын алу деңгейлері. </w:t>
            </w:r>
            <w:r w:rsidRPr="000B638D">
              <w:rPr>
                <w:rStyle w:val="a7"/>
                <w:rFonts w:ascii="Times New Roman" w:hAnsi="Times New Roman" w:cs="Times New Roman"/>
                <w:color w:val="000000" w:themeColor="text1"/>
                <w:lang w:val="en-US"/>
              </w:rPr>
              <w:t>Ауыз қуысының жеке гигиенасы.</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Алдыналу-түсінік</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Бастапқыалдыналу.</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Қайталамаалдыналу.</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Үшіншіалдыналу.</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Стоматологиялықбілім-алдын-алубағдарламасыныңнегізгікомпоненттерініңбірі.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Денсаулықтынығайтудыжәнеаурулардыңалдыналудықолдаутетіктері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Салауаттыөмірсалтыннасихаттау-тісдәрігерініңрөлі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Ауызқуысыныңжекегигиенасы</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Гигиенақұралдары, олардыңсипаттамасыжәнеқолданутәсілі.</w:t>
            </w:r>
          </w:p>
          <w:p w:rsidR="00F63E97" w:rsidRPr="000B638D" w:rsidRDefault="001E16AB">
            <w:pPr>
              <w:pStyle w:val="C"/>
              <w:tabs>
                <w:tab w:val="left" w:pos="916"/>
                <w:tab w:val="left" w:pos="1832"/>
                <w:tab w:val="left" w:pos="2748"/>
                <w:tab w:val="left" w:pos="3664"/>
                <w:tab w:val="left" w:pos="4580"/>
                <w:tab w:val="left" w:pos="5496"/>
                <w:tab w:val="left" w:pos="6412"/>
                <w:tab w:val="left" w:pos="7328"/>
                <w:tab w:val="left" w:pos="8244"/>
                <w:tab w:val="left" w:pos="9160"/>
                <w:tab w:val="left" w:pos="9699"/>
              </w:tabs>
              <w:rPr>
                <w:rFonts w:cs="Times New Roman"/>
                <w:color w:val="000000" w:themeColor="text1"/>
                <w:sz w:val="22"/>
                <w:szCs w:val="22"/>
              </w:rPr>
            </w:pPr>
            <w:r w:rsidRPr="000B638D">
              <w:rPr>
                <w:rStyle w:val="a7"/>
                <w:rFonts w:cs="Times New Roman"/>
                <w:color w:val="000000" w:themeColor="text1"/>
                <w:sz w:val="22"/>
                <w:szCs w:val="22"/>
              </w:rPr>
              <w:t>Тістерді тазартудың стандартты әдісі.</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1) Бородовицина С.И., С</w:t>
            </w:r>
            <w:r w:rsidRPr="000B638D">
              <w:rPr>
                <w:rStyle w:val="a7"/>
                <w:rFonts w:ascii="Times New Roman" w:hAnsi="Times New Roman" w:cs="Times New Roman"/>
                <w:color w:val="000000" w:themeColor="text1"/>
                <w:kern w:val="0"/>
              </w:rPr>
              <w:t>а</w:t>
            </w:r>
            <w:r w:rsidRPr="000B638D">
              <w:rPr>
                <w:rStyle w:val="a7"/>
                <w:rFonts w:ascii="Times New Roman" w:hAnsi="Times New Roman" w:cs="Times New Roman"/>
                <w:color w:val="000000" w:themeColor="text1"/>
                <w:kern w:val="0"/>
              </w:rPr>
              <w:t>вельева Н.А., Таболина Е.С. Профилактика</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стоматологических забол</w:t>
            </w:r>
            <w:r w:rsidRPr="000B638D">
              <w:rPr>
                <w:rStyle w:val="a7"/>
                <w:rFonts w:ascii="Times New Roman" w:hAnsi="Times New Roman" w:cs="Times New Roman"/>
                <w:color w:val="000000" w:themeColor="text1"/>
                <w:kern w:val="0"/>
              </w:rPr>
              <w:t>е</w:t>
            </w:r>
            <w:r w:rsidRPr="000B638D">
              <w:rPr>
                <w:rStyle w:val="a7"/>
                <w:rFonts w:ascii="Times New Roman" w:hAnsi="Times New Roman" w:cs="Times New Roman"/>
                <w:color w:val="000000" w:themeColor="text1"/>
                <w:kern w:val="0"/>
              </w:rPr>
              <w:t>ваний. Учебное пособие. Рязань, 2019г, С 234</w:t>
            </w:r>
          </w:p>
          <w:p w:rsidR="00F63E97" w:rsidRPr="000B638D" w:rsidRDefault="0095242B">
            <w:pPr>
              <w:spacing w:after="0" w:line="240" w:lineRule="auto"/>
              <w:rPr>
                <w:rStyle w:val="a7"/>
                <w:rFonts w:ascii="Times New Roman" w:eastAsia="Times New Roman" w:hAnsi="Times New Roman" w:cs="Times New Roman"/>
                <w:color w:val="000000" w:themeColor="text1"/>
                <w:kern w:val="0"/>
              </w:rPr>
            </w:pPr>
            <w:hyperlink r:id="rId30" w:history="1">
              <w:r w:rsidR="001E16AB" w:rsidRPr="000B638D">
                <w:rPr>
                  <w:rStyle w:val="Hyperlink6"/>
                  <w:rFonts w:ascii="Times New Roman" w:hAnsi="Times New Roman" w:cs="Times New Roman"/>
                  <w:color w:val="000000" w:themeColor="text1"/>
                  <w:kern w:val="0"/>
                </w:rPr>
                <w:t>https://rzgmu.ru/images/files/4/9761.pdf</w:t>
              </w:r>
            </w:hyperlink>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2) Рысбаева Ж.И., Ермух</w:t>
            </w:r>
            <w:r w:rsidRPr="000B638D">
              <w:rPr>
                <w:rStyle w:val="a7"/>
                <w:rFonts w:ascii="Times New Roman" w:hAnsi="Times New Roman" w:cs="Times New Roman"/>
                <w:color w:val="000000" w:themeColor="text1"/>
                <w:kern w:val="0"/>
              </w:rPr>
              <w:t>а</w:t>
            </w:r>
            <w:r w:rsidRPr="000B638D">
              <w:rPr>
                <w:rStyle w:val="a7"/>
                <w:rFonts w:ascii="Times New Roman" w:hAnsi="Times New Roman" w:cs="Times New Roman"/>
                <w:color w:val="000000" w:themeColor="text1"/>
                <w:kern w:val="0"/>
              </w:rPr>
              <w:t>нова Г.Т., Каркимбаева Г.А. Профилактика стоматолог</w:t>
            </w:r>
            <w:r w:rsidRPr="000B638D">
              <w:rPr>
                <w:rStyle w:val="a7"/>
                <w:rFonts w:ascii="Times New Roman" w:hAnsi="Times New Roman" w:cs="Times New Roman"/>
                <w:color w:val="000000" w:themeColor="text1"/>
                <w:kern w:val="0"/>
              </w:rPr>
              <w:t>и</w:t>
            </w:r>
            <w:r w:rsidRPr="000B638D">
              <w:rPr>
                <w:rStyle w:val="a7"/>
                <w:rFonts w:ascii="Times New Roman" w:hAnsi="Times New Roman" w:cs="Times New Roman"/>
                <w:color w:val="000000" w:themeColor="text1"/>
                <w:kern w:val="0"/>
              </w:rPr>
              <w:t>ческих заболеваний в экол</w:t>
            </w:r>
            <w:r w:rsidRPr="000B638D">
              <w:rPr>
                <w:rStyle w:val="a7"/>
                <w:rFonts w:ascii="Times New Roman" w:hAnsi="Times New Roman" w:cs="Times New Roman"/>
                <w:color w:val="000000" w:themeColor="text1"/>
                <w:kern w:val="0"/>
              </w:rPr>
              <w:t>о</w:t>
            </w:r>
            <w:r w:rsidRPr="000B638D">
              <w:rPr>
                <w:rStyle w:val="a7"/>
                <w:rFonts w:ascii="Times New Roman" w:hAnsi="Times New Roman" w:cs="Times New Roman"/>
                <w:color w:val="000000" w:themeColor="text1"/>
                <w:kern w:val="0"/>
              </w:rPr>
              <w:t>гически неблагоприятных регионах, Алмата, 2019</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3)</w:t>
            </w:r>
            <w:hyperlink r:id="rId31" w:history="1">
              <w:r w:rsidRPr="000B638D">
                <w:rPr>
                  <w:rStyle w:val="Hyperlink5"/>
                  <w:rFonts w:ascii="Times New Roman" w:hAnsi="Times New Roman" w:cs="Times New Roman"/>
                  <w:color w:val="000000" w:themeColor="text1"/>
                  <w:kern w:val="0"/>
                </w:rPr>
                <w:t>https</w:t>
              </w:r>
              <w:r w:rsidRPr="000B638D">
                <w:rPr>
                  <w:rStyle w:val="Hyperlink6"/>
                  <w:rFonts w:ascii="Times New Roman" w:hAnsi="Times New Roman" w:cs="Times New Roman"/>
                  <w:color w:val="000000" w:themeColor="text1"/>
                  <w:kern w:val="0"/>
                </w:rPr>
                <w:t>://</w:t>
              </w:r>
              <w:r w:rsidRPr="000B638D">
                <w:rPr>
                  <w:rStyle w:val="Hyperlink5"/>
                  <w:rFonts w:ascii="Times New Roman" w:hAnsi="Times New Roman" w:cs="Times New Roman"/>
                  <w:color w:val="000000" w:themeColor="text1"/>
                  <w:kern w:val="0"/>
                </w:rPr>
                <w:t>medi</w:t>
              </w:r>
              <w:r w:rsidRPr="000B638D">
                <w:rPr>
                  <w:rStyle w:val="Hyperlink6"/>
                  <w:rFonts w:ascii="Times New Roman" w:hAnsi="Times New Roman" w:cs="Times New Roman"/>
                  <w:color w:val="000000" w:themeColor="text1"/>
                  <w:kern w:val="0"/>
                </w:rPr>
                <w:t>.</w:t>
              </w:r>
              <w:r w:rsidRPr="000B638D">
                <w:rPr>
                  <w:rStyle w:val="Hyperlink5"/>
                  <w:rFonts w:ascii="Times New Roman" w:hAnsi="Times New Roman" w:cs="Times New Roman"/>
                  <w:color w:val="000000" w:themeColor="text1"/>
                  <w:kern w:val="0"/>
                </w:rPr>
                <w:t>spb</w:t>
              </w:r>
              <w:r w:rsidRPr="000B638D">
                <w:rPr>
                  <w:rStyle w:val="Hyperlink6"/>
                  <w:rFonts w:ascii="Times New Roman" w:hAnsi="Times New Roman" w:cs="Times New Roman"/>
                  <w:color w:val="000000" w:themeColor="text1"/>
                  <w:kern w:val="0"/>
                </w:rPr>
                <w:t>.</w:t>
              </w:r>
              <w:r w:rsidRPr="000B638D">
                <w:rPr>
                  <w:rStyle w:val="Hyperlink5"/>
                  <w:rFonts w:ascii="Times New Roman" w:hAnsi="Times New Roman" w:cs="Times New Roman"/>
                  <w:color w:val="000000" w:themeColor="text1"/>
                  <w:kern w:val="0"/>
                </w:rPr>
                <w:t>ru</w:t>
              </w:r>
              <w:r w:rsidRPr="000B638D">
                <w:rPr>
                  <w:rStyle w:val="Hyperlink6"/>
                  <w:rFonts w:ascii="Times New Roman" w:hAnsi="Times New Roman" w:cs="Times New Roman"/>
                  <w:color w:val="000000" w:themeColor="text1"/>
                  <w:kern w:val="0"/>
                </w:rPr>
                <w:t>/</w:t>
              </w:r>
              <w:r w:rsidRPr="000B638D">
                <w:rPr>
                  <w:rStyle w:val="Hyperlink5"/>
                  <w:rFonts w:ascii="Times New Roman" w:hAnsi="Times New Roman" w:cs="Times New Roman"/>
                  <w:color w:val="000000" w:themeColor="text1"/>
                  <w:kern w:val="0"/>
                </w:rPr>
                <w:t>assets</w:t>
              </w:r>
              <w:r w:rsidRPr="000B638D">
                <w:rPr>
                  <w:rStyle w:val="Hyperlink6"/>
                  <w:rFonts w:ascii="Times New Roman" w:hAnsi="Times New Roman" w:cs="Times New Roman"/>
                  <w:color w:val="000000" w:themeColor="text1"/>
                  <w:kern w:val="0"/>
                </w:rPr>
                <w:t>/</w:t>
              </w:r>
              <w:r w:rsidRPr="000B638D">
                <w:rPr>
                  <w:rStyle w:val="Hyperlink5"/>
                  <w:rFonts w:ascii="Times New Roman" w:hAnsi="Times New Roman" w:cs="Times New Roman"/>
                  <w:color w:val="000000" w:themeColor="text1"/>
                  <w:kern w:val="0"/>
                </w:rPr>
                <w:t>library</w:t>
              </w:r>
              <w:r w:rsidRPr="000B638D">
                <w:rPr>
                  <w:rStyle w:val="Hyperlink6"/>
                  <w:rFonts w:ascii="Times New Roman" w:hAnsi="Times New Roman" w:cs="Times New Roman"/>
                  <w:color w:val="000000" w:themeColor="text1"/>
                  <w:kern w:val="0"/>
                </w:rPr>
                <w:t>/</w:t>
              </w:r>
              <w:r w:rsidRPr="000B638D">
                <w:rPr>
                  <w:rStyle w:val="Hyperlink5"/>
                  <w:rFonts w:ascii="Times New Roman" w:hAnsi="Times New Roman" w:cs="Times New Roman"/>
                  <w:color w:val="000000" w:themeColor="text1"/>
                  <w:kern w:val="0"/>
                </w:rPr>
                <w:t>files</w:t>
              </w:r>
              <w:r w:rsidRPr="000B638D">
                <w:rPr>
                  <w:rStyle w:val="Hyperlink6"/>
                  <w:rFonts w:ascii="Times New Roman" w:hAnsi="Times New Roman" w:cs="Times New Roman"/>
                  <w:color w:val="000000" w:themeColor="text1"/>
                  <w:kern w:val="0"/>
                </w:rPr>
                <w:t>/</w:t>
              </w:r>
              <w:r w:rsidRPr="000B638D">
                <w:rPr>
                  <w:rStyle w:val="Hyperlink5"/>
                  <w:rFonts w:ascii="Times New Roman" w:hAnsi="Times New Roman" w:cs="Times New Roman"/>
                  <w:color w:val="000000" w:themeColor="text1"/>
                  <w:kern w:val="0"/>
                </w:rPr>
                <w:t>MEDI</w:t>
              </w:r>
              <w:r w:rsidRPr="000B638D">
                <w:rPr>
                  <w:rStyle w:val="Hyperlink6"/>
                  <w:rFonts w:ascii="Times New Roman" w:hAnsi="Times New Roman" w:cs="Times New Roman"/>
                  <w:color w:val="000000" w:themeColor="text1"/>
                  <w:kern w:val="0"/>
                </w:rPr>
                <w:t>_</w:t>
              </w:r>
              <w:r w:rsidRPr="000B638D">
                <w:rPr>
                  <w:rStyle w:val="Hyperlink5"/>
                  <w:rFonts w:ascii="Times New Roman" w:hAnsi="Times New Roman" w:cs="Times New Roman"/>
                  <w:color w:val="000000" w:themeColor="text1"/>
                  <w:kern w:val="0"/>
                </w:rPr>
                <w:t>profilaktika</w:t>
              </w:r>
              <w:r w:rsidRPr="000B638D">
                <w:rPr>
                  <w:rStyle w:val="Hyperlink6"/>
                  <w:rFonts w:ascii="Times New Roman" w:hAnsi="Times New Roman" w:cs="Times New Roman"/>
                  <w:color w:val="000000" w:themeColor="text1"/>
                  <w:kern w:val="0"/>
                </w:rPr>
                <w:t>.</w:t>
              </w:r>
              <w:r w:rsidRPr="000B638D">
                <w:rPr>
                  <w:rStyle w:val="Hyperlink5"/>
                  <w:rFonts w:ascii="Times New Roman" w:hAnsi="Times New Roman" w:cs="Times New Roman"/>
                  <w:color w:val="000000" w:themeColor="text1"/>
                  <w:kern w:val="0"/>
                </w:rPr>
                <w:t>pdf</w:t>
              </w:r>
            </w:hyperlink>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4) Леонтьев В.К., Пахомов Г.Н. - Профилактика стом</w:t>
            </w:r>
            <w:r w:rsidRPr="000B638D">
              <w:rPr>
                <w:rStyle w:val="a7"/>
                <w:rFonts w:ascii="Times New Roman" w:hAnsi="Times New Roman" w:cs="Times New Roman"/>
                <w:color w:val="000000" w:themeColor="text1"/>
                <w:kern w:val="0"/>
              </w:rPr>
              <w:t>а</w:t>
            </w:r>
            <w:r w:rsidRPr="000B638D">
              <w:rPr>
                <w:rStyle w:val="a7"/>
                <w:rFonts w:ascii="Times New Roman" w:hAnsi="Times New Roman" w:cs="Times New Roman"/>
                <w:color w:val="000000" w:themeColor="text1"/>
                <w:kern w:val="0"/>
              </w:rPr>
              <w:t xml:space="preserve">тологических заболеваний. Москва. 2006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3)Кузьмина Э.М. - Проф</w:t>
            </w:r>
            <w:r w:rsidRPr="000B638D">
              <w:rPr>
                <w:rStyle w:val="a7"/>
                <w:rFonts w:ascii="Times New Roman" w:hAnsi="Times New Roman" w:cs="Times New Roman"/>
                <w:color w:val="000000" w:themeColor="text1"/>
                <w:kern w:val="0"/>
              </w:rPr>
              <w:t>и</w:t>
            </w:r>
            <w:r w:rsidRPr="000B638D">
              <w:rPr>
                <w:rStyle w:val="a7"/>
                <w:rFonts w:ascii="Times New Roman" w:hAnsi="Times New Roman" w:cs="Times New Roman"/>
                <w:color w:val="000000" w:themeColor="text1"/>
                <w:kern w:val="0"/>
              </w:rPr>
              <w:t>лактика стоматологических заболеваний Издательство - «Тонга-Принт», 2001, 216 с.</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72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6</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Тіс шөгінділері. Кәсіби гигиена. Кәсіби г</w:t>
            </w:r>
            <w:r w:rsidRPr="000B638D">
              <w:rPr>
                <w:rStyle w:val="a7"/>
                <w:rFonts w:ascii="Times New Roman" w:hAnsi="Times New Roman" w:cs="Times New Roman"/>
                <w:color w:val="000000" w:themeColor="text1"/>
              </w:rPr>
              <w:t>и</w:t>
            </w:r>
            <w:r w:rsidRPr="000B638D">
              <w:rPr>
                <w:rStyle w:val="a7"/>
                <w:rFonts w:ascii="Times New Roman" w:hAnsi="Times New Roman" w:cs="Times New Roman"/>
                <w:color w:val="000000" w:themeColor="text1"/>
              </w:rPr>
              <w:t>гиена элементтері.</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tabs>
                <w:tab w:val="left" w:pos="1425"/>
              </w:tabs>
              <w:rPr>
                <w:rStyle w:val="a7"/>
                <w:rFonts w:cs="Times New Roman"/>
                <w:color w:val="000000" w:themeColor="text1"/>
                <w:sz w:val="22"/>
                <w:szCs w:val="22"/>
              </w:rPr>
            </w:pPr>
            <w:r w:rsidRPr="000B638D">
              <w:rPr>
                <w:rStyle w:val="a7"/>
                <w:rFonts w:cs="Times New Roman"/>
                <w:color w:val="000000" w:themeColor="text1"/>
                <w:sz w:val="22"/>
                <w:szCs w:val="22"/>
              </w:rPr>
              <w:t>Тіс шөгінділерінің жіктелуі:</w:t>
            </w:r>
          </w:p>
          <w:p w:rsidR="00F63E97" w:rsidRPr="000B638D" w:rsidRDefault="001E16AB">
            <w:pPr>
              <w:pStyle w:val="C"/>
              <w:tabs>
                <w:tab w:val="left" w:pos="1425"/>
              </w:tabs>
              <w:rPr>
                <w:rStyle w:val="a7"/>
                <w:rFonts w:cs="Times New Roman"/>
                <w:color w:val="000000" w:themeColor="text1"/>
                <w:sz w:val="22"/>
                <w:szCs w:val="22"/>
              </w:rPr>
            </w:pPr>
            <w:r w:rsidRPr="000B638D">
              <w:rPr>
                <w:rStyle w:val="a7"/>
                <w:rFonts w:cs="Times New Roman"/>
                <w:color w:val="000000" w:themeColor="text1"/>
                <w:sz w:val="22"/>
                <w:szCs w:val="22"/>
              </w:rPr>
              <w:t>тіс қағы, тіс білемі, тіс тасы – түсінік. Қалыптастыру механизмі.</w:t>
            </w:r>
          </w:p>
          <w:p w:rsidR="00F63E97" w:rsidRPr="000B638D" w:rsidRDefault="001E16AB">
            <w:pPr>
              <w:pStyle w:val="C"/>
              <w:tabs>
                <w:tab w:val="left" w:pos="1425"/>
              </w:tabs>
              <w:rPr>
                <w:rStyle w:val="a7"/>
                <w:rFonts w:cs="Times New Roman"/>
                <w:color w:val="000000" w:themeColor="text1"/>
                <w:sz w:val="22"/>
                <w:szCs w:val="22"/>
              </w:rPr>
            </w:pPr>
            <w:r w:rsidRPr="000B638D">
              <w:rPr>
                <w:rStyle w:val="a7"/>
                <w:rFonts w:cs="Times New Roman"/>
                <w:color w:val="000000" w:themeColor="text1"/>
                <w:sz w:val="22"/>
                <w:szCs w:val="22"/>
              </w:rPr>
              <w:t>Тіс білемінің тістің қатты тіндеріне әсер ету механизмі-түсінік.</w:t>
            </w:r>
          </w:p>
          <w:p w:rsidR="00F63E97" w:rsidRPr="000B638D" w:rsidRDefault="001E16AB">
            <w:pPr>
              <w:pStyle w:val="C"/>
              <w:tabs>
                <w:tab w:val="left" w:pos="1425"/>
              </w:tabs>
              <w:rPr>
                <w:rStyle w:val="a7"/>
                <w:rFonts w:cs="Times New Roman"/>
                <w:color w:val="000000" w:themeColor="text1"/>
                <w:sz w:val="22"/>
                <w:szCs w:val="22"/>
              </w:rPr>
            </w:pPr>
            <w:r w:rsidRPr="000B638D">
              <w:rPr>
                <w:rStyle w:val="a7"/>
                <w:rFonts w:cs="Times New Roman"/>
                <w:color w:val="000000" w:themeColor="text1"/>
                <w:sz w:val="22"/>
                <w:szCs w:val="22"/>
              </w:rPr>
              <w:t>Тіс білемінің пародонтқа әсер ету механизмі-түсінік.</w:t>
            </w:r>
          </w:p>
          <w:p w:rsidR="00F63E97" w:rsidRPr="000B638D" w:rsidRDefault="001E16AB">
            <w:pPr>
              <w:pStyle w:val="C"/>
              <w:tabs>
                <w:tab w:val="left" w:pos="1425"/>
              </w:tabs>
              <w:rPr>
                <w:rStyle w:val="a7"/>
                <w:rFonts w:cs="Times New Roman"/>
                <w:color w:val="000000" w:themeColor="text1"/>
                <w:sz w:val="22"/>
                <w:szCs w:val="22"/>
              </w:rPr>
            </w:pPr>
            <w:r w:rsidRPr="000B638D">
              <w:rPr>
                <w:rStyle w:val="a7"/>
                <w:rFonts w:cs="Times New Roman"/>
                <w:color w:val="000000" w:themeColor="text1"/>
                <w:sz w:val="22"/>
                <w:szCs w:val="22"/>
              </w:rPr>
              <w:t>Ауыз қуысының кәсіби гигиенасы-түсінік.</w:t>
            </w:r>
          </w:p>
          <w:p w:rsidR="00F63E97" w:rsidRPr="000B638D" w:rsidRDefault="001E16AB">
            <w:pPr>
              <w:pStyle w:val="C"/>
              <w:tabs>
                <w:tab w:val="left" w:pos="1425"/>
              </w:tabs>
              <w:rPr>
                <w:rStyle w:val="a7"/>
                <w:rFonts w:cs="Times New Roman"/>
                <w:color w:val="000000" w:themeColor="text1"/>
                <w:sz w:val="22"/>
                <w:szCs w:val="22"/>
              </w:rPr>
            </w:pPr>
            <w:r w:rsidRPr="000B638D">
              <w:rPr>
                <w:rStyle w:val="a7"/>
                <w:rFonts w:cs="Times New Roman"/>
                <w:color w:val="000000" w:themeColor="text1"/>
                <w:sz w:val="22"/>
                <w:szCs w:val="22"/>
              </w:rPr>
              <w:t>Емдеу-профилактикалық іс-шаралар кешенін өткізуге ынталандыру әдістері.</w:t>
            </w:r>
          </w:p>
          <w:p w:rsidR="00F63E97" w:rsidRPr="000B638D" w:rsidRDefault="001E16AB">
            <w:pPr>
              <w:pStyle w:val="C"/>
              <w:tabs>
                <w:tab w:val="left" w:pos="1425"/>
              </w:tabs>
              <w:rPr>
                <w:rStyle w:val="a7"/>
                <w:rFonts w:cs="Times New Roman"/>
                <w:color w:val="000000" w:themeColor="text1"/>
                <w:sz w:val="22"/>
                <w:szCs w:val="22"/>
              </w:rPr>
            </w:pPr>
            <w:r w:rsidRPr="000B638D">
              <w:rPr>
                <w:rStyle w:val="a7"/>
                <w:rFonts w:cs="Times New Roman"/>
                <w:color w:val="000000" w:themeColor="text1"/>
                <w:sz w:val="22"/>
                <w:szCs w:val="22"/>
              </w:rPr>
              <w:t>Ауыз қуысының гигиенасын түзету.</w:t>
            </w:r>
          </w:p>
          <w:p w:rsidR="00F63E97" w:rsidRPr="000B638D" w:rsidRDefault="001E16AB">
            <w:pPr>
              <w:pStyle w:val="C"/>
              <w:tabs>
                <w:tab w:val="left" w:pos="1425"/>
              </w:tabs>
              <w:rPr>
                <w:rStyle w:val="a7"/>
                <w:rFonts w:cs="Times New Roman"/>
                <w:color w:val="000000" w:themeColor="text1"/>
                <w:sz w:val="22"/>
                <w:szCs w:val="22"/>
              </w:rPr>
            </w:pPr>
            <w:r w:rsidRPr="000B638D">
              <w:rPr>
                <w:rStyle w:val="a7"/>
                <w:rFonts w:cs="Times New Roman"/>
                <w:color w:val="000000" w:themeColor="text1"/>
                <w:sz w:val="22"/>
                <w:szCs w:val="22"/>
              </w:rPr>
              <w:t>Кәсіби тіс тазалау-кәсіби тіс тазалау кезеңдері туралы түсінік</w:t>
            </w:r>
          </w:p>
          <w:p w:rsidR="00F63E97" w:rsidRPr="000B638D" w:rsidRDefault="001E16AB">
            <w:pPr>
              <w:pStyle w:val="C"/>
              <w:tabs>
                <w:tab w:val="left" w:pos="916"/>
                <w:tab w:val="left" w:pos="1832"/>
                <w:tab w:val="left" w:pos="2748"/>
                <w:tab w:val="left" w:pos="3664"/>
                <w:tab w:val="left" w:pos="4580"/>
                <w:tab w:val="left" w:pos="5496"/>
                <w:tab w:val="left" w:pos="6412"/>
                <w:tab w:val="left" w:pos="7328"/>
                <w:tab w:val="left" w:pos="8244"/>
                <w:tab w:val="left" w:pos="9160"/>
                <w:tab w:val="left" w:pos="9699"/>
              </w:tabs>
              <w:rPr>
                <w:rFonts w:cs="Times New Roman"/>
                <w:color w:val="000000" w:themeColor="text1"/>
                <w:sz w:val="22"/>
                <w:szCs w:val="22"/>
              </w:rPr>
            </w:pPr>
            <w:r w:rsidRPr="000B638D">
              <w:rPr>
                <w:rStyle w:val="a7"/>
                <w:rFonts w:cs="Times New Roman"/>
                <w:color w:val="000000" w:themeColor="text1"/>
                <w:sz w:val="22"/>
                <w:szCs w:val="22"/>
              </w:rPr>
              <w:t>Тістерді кәсіби тазалауға арналған құралдар мен аппараттар.</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1) Николаев А.И., Цепов Л.М. Фантомный курс тер</w:t>
            </w:r>
            <w:r w:rsidRPr="000B638D">
              <w:rPr>
                <w:rStyle w:val="a7"/>
                <w:rFonts w:ascii="Times New Roman" w:hAnsi="Times New Roman" w:cs="Times New Roman"/>
                <w:color w:val="000000" w:themeColor="text1"/>
                <w:kern w:val="0"/>
              </w:rPr>
              <w:t>а</w:t>
            </w:r>
            <w:r w:rsidRPr="000B638D">
              <w:rPr>
                <w:rStyle w:val="a7"/>
                <w:rFonts w:ascii="Times New Roman" w:hAnsi="Times New Roman" w:cs="Times New Roman"/>
                <w:color w:val="000000" w:themeColor="text1"/>
                <w:kern w:val="0"/>
              </w:rPr>
              <w:t>певтической стоматологии. Учебное пособие.  Москва, 2014 г, Стр. 412-420</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2) С.И. Бородовицина, Н.А.Савельева, Е.С.Таболина Профилактика</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стоматологических забол</w:t>
            </w:r>
            <w:r w:rsidRPr="000B638D">
              <w:rPr>
                <w:rStyle w:val="a7"/>
                <w:rFonts w:ascii="Times New Roman" w:hAnsi="Times New Roman" w:cs="Times New Roman"/>
                <w:color w:val="000000" w:themeColor="text1"/>
                <w:kern w:val="0"/>
              </w:rPr>
              <w:t>е</w:t>
            </w:r>
            <w:r w:rsidRPr="000B638D">
              <w:rPr>
                <w:rStyle w:val="a7"/>
                <w:rFonts w:ascii="Times New Roman" w:hAnsi="Times New Roman" w:cs="Times New Roman"/>
                <w:color w:val="000000" w:themeColor="text1"/>
                <w:kern w:val="0"/>
              </w:rPr>
              <w:t>ваний. Учебное пособие. Рязань, 2019г, С 234</w:t>
            </w:r>
          </w:p>
          <w:p w:rsidR="00F63E97" w:rsidRPr="000B638D" w:rsidRDefault="001E16AB">
            <w:pPr>
              <w:spacing w:after="0" w:line="240" w:lineRule="auto"/>
              <w:jc w:val="both"/>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3) Николаев А.И., Цепов Л.М. Практическая терапе</w:t>
            </w:r>
            <w:r w:rsidRPr="000B638D">
              <w:rPr>
                <w:rStyle w:val="a7"/>
                <w:rFonts w:ascii="Times New Roman" w:hAnsi="Times New Roman" w:cs="Times New Roman"/>
                <w:color w:val="000000" w:themeColor="text1"/>
                <w:kern w:val="0"/>
              </w:rPr>
              <w:t>в</w:t>
            </w:r>
            <w:r w:rsidRPr="000B638D">
              <w:rPr>
                <w:rStyle w:val="a7"/>
                <w:rFonts w:ascii="Times New Roman" w:hAnsi="Times New Roman" w:cs="Times New Roman"/>
                <w:color w:val="000000" w:themeColor="text1"/>
                <w:kern w:val="0"/>
              </w:rPr>
              <w:t xml:space="preserve">тическая стоматология. Учебное пособие. Москва, 2010. -С. 928 </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4)</w:t>
            </w:r>
            <w:hyperlink r:id="rId32" w:history="1">
              <w:r w:rsidRPr="000B638D">
                <w:rPr>
                  <w:rStyle w:val="Hyperlink7"/>
                  <w:rFonts w:eastAsia="Arial Unicode MS"/>
                  <w:color w:val="000000" w:themeColor="text1"/>
                  <w:sz w:val="22"/>
                  <w:szCs w:val="22"/>
                </w:rPr>
                <w:t>https</w:t>
              </w:r>
              <w:r w:rsidRPr="000B638D">
                <w:rPr>
                  <w:rStyle w:val="a7"/>
                  <w:rFonts w:ascii="Times New Roman" w:hAnsi="Times New Roman" w:cs="Times New Roman"/>
                  <w:color w:val="000000" w:themeColor="text1"/>
                  <w:kern w:val="0"/>
                  <w:u w:val="single" w:color="0033CC"/>
                </w:rPr>
                <w:t>://</w:t>
              </w:r>
              <w:r w:rsidRPr="000B638D">
                <w:rPr>
                  <w:rStyle w:val="Hyperlink7"/>
                  <w:rFonts w:eastAsia="Arial Unicode MS"/>
                  <w:color w:val="000000" w:themeColor="text1"/>
                  <w:sz w:val="22"/>
                  <w:szCs w:val="22"/>
                </w:rPr>
                <w:t>medi</w:t>
              </w:r>
              <w:r w:rsidRPr="000B638D">
                <w:rPr>
                  <w:rStyle w:val="a7"/>
                  <w:rFonts w:ascii="Times New Roman" w:hAnsi="Times New Roman" w:cs="Times New Roman"/>
                  <w:color w:val="000000" w:themeColor="text1"/>
                  <w:kern w:val="0"/>
                  <w:u w:val="single" w:color="0033CC"/>
                </w:rPr>
                <w:t>.</w:t>
              </w:r>
              <w:r w:rsidRPr="000B638D">
                <w:rPr>
                  <w:rStyle w:val="Hyperlink7"/>
                  <w:rFonts w:eastAsia="Arial Unicode MS"/>
                  <w:color w:val="000000" w:themeColor="text1"/>
                  <w:sz w:val="22"/>
                  <w:szCs w:val="22"/>
                </w:rPr>
                <w:t>spb</w:t>
              </w:r>
              <w:r w:rsidRPr="000B638D">
                <w:rPr>
                  <w:rStyle w:val="a7"/>
                  <w:rFonts w:ascii="Times New Roman" w:hAnsi="Times New Roman" w:cs="Times New Roman"/>
                  <w:color w:val="000000" w:themeColor="text1"/>
                  <w:kern w:val="0"/>
                  <w:u w:val="single" w:color="0033CC"/>
                </w:rPr>
                <w:t>.</w:t>
              </w:r>
              <w:r w:rsidRPr="000B638D">
                <w:rPr>
                  <w:rStyle w:val="Hyperlink7"/>
                  <w:rFonts w:eastAsia="Arial Unicode MS"/>
                  <w:color w:val="000000" w:themeColor="text1"/>
                  <w:sz w:val="22"/>
                  <w:szCs w:val="22"/>
                </w:rPr>
                <w:t>ru</w:t>
              </w:r>
              <w:r w:rsidRPr="000B638D">
                <w:rPr>
                  <w:rStyle w:val="a7"/>
                  <w:rFonts w:ascii="Times New Roman" w:hAnsi="Times New Roman" w:cs="Times New Roman"/>
                  <w:color w:val="000000" w:themeColor="text1"/>
                  <w:kern w:val="0"/>
                  <w:u w:val="single" w:color="0033CC"/>
                </w:rPr>
                <w:t>/</w:t>
              </w:r>
              <w:r w:rsidRPr="000B638D">
                <w:rPr>
                  <w:rStyle w:val="Hyperlink7"/>
                  <w:rFonts w:eastAsia="Arial Unicode MS"/>
                  <w:color w:val="000000" w:themeColor="text1"/>
                  <w:sz w:val="22"/>
                  <w:szCs w:val="22"/>
                </w:rPr>
                <w:t>assets</w:t>
              </w:r>
              <w:r w:rsidRPr="000B638D">
                <w:rPr>
                  <w:rStyle w:val="a7"/>
                  <w:rFonts w:ascii="Times New Roman" w:hAnsi="Times New Roman" w:cs="Times New Roman"/>
                  <w:color w:val="000000" w:themeColor="text1"/>
                  <w:kern w:val="0"/>
                  <w:u w:val="single" w:color="0033CC"/>
                </w:rPr>
                <w:t>/</w:t>
              </w:r>
              <w:r w:rsidRPr="000B638D">
                <w:rPr>
                  <w:rStyle w:val="Hyperlink7"/>
                  <w:rFonts w:eastAsia="Arial Unicode MS"/>
                  <w:color w:val="000000" w:themeColor="text1"/>
                  <w:sz w:val="22"/>
                  <w:szCs w:val="22"/>
                </w:rPr>
                <w:t>library</w:t>
              </w:r>
              <w:r w:rsidRPr="000B638D">
                <w:rPr>
                  <w:rStyle w:val="a7"/>
                  <w:rFonts w:ascii="Times New Roman" w:hAnsi="Times New Roman" w:cs="Times New Roman"/>
                  <w:color w:val="000000" w:themeColor="text1"/>
                  <w:kern w:val="0"/>
                  <w:u w:val="single" w:color="0033CC"/>
                </w:rPr>
                <w:t>/</w:t>
              </w:r>
              <w:r w:rsidRPr="000B638D">
                <w:rPr>
                  <w:rStyle w:val="Hyperlink7"/>
                  <w:rFonts w:eastAsia="Arial Unicode MS"/>
                  <w:color w:val="000000" w:themeColor="text1"/>
                  <w:sz w:val="22"/>
                  <w:szCs w:val="22"/>
                </w:rPr>
                <w:t>files</w:t>
              </w:r>
              <w:r w:rsidRPr="000B638D">
                <w:rPr>
                  <w:rStyle w:val="a7"/>
                  <w:rFonts w:ascii="Times New Roman" w:hAnsi="Times New Roman" w:cs="Times New Roman"/>
                  <w:color w:val="000000" w:themeColor="text1"/>
                  <w:kern w:val="0"/>
                  <w:u w:val="single" w:color="0033CC"/>
                </w:rPr>
                <w:t>/</w:t>
              </w:r>
              <w:r w:rsidRPr="000B638D">
                <w:rPr>
                  <w:rStyle w:val="Hyperlink7"/>
                  <w:rFonts w:eastAsia="Arial Unicode MS"/>
                  <w:color w:val="000000" w:themeColor="text1"/>
                  <w:sz w:val="22"/>
                  <w:szCs w:val="22"/>
                </w:rPr>
                <w:t>MEDI</w:t>
              </w:r>
              <w:r w:rsidRPr="000B638D">
                <w:rPr>
                  <w:rStyle w:val="a7"/>
                  <w:rFonts w:ascii="Times New Roman" w:hAnsi="Times New Roman" w:cs="Times New Roman"/>
                  <w:color w:val="000000" w:themeColor="text1"/>
                  <w:kern w:val="0"/>
                  <w:u w:val="single" w:color="0033CC"/>
                </w:rPr>
                <w:t>_</w:t>
              </w:r>
              <w:r w:rsidRPr="000B638D">
                <w:rPr>
                  <w:rStyle w:val="Hyperlink7"/>
                  <w:rFonts w:eastAsia="Arial Unicode MS"/>
                  <w:color w:val="000000" w:themeColor="text1"/>
                  <w:sz w:val="22"/>
                  <w:szCs w:val="22"/>
                </w:rPr>
                <w:t>profilaktika</w:t>
              </w:r>
              <w:r w:rsidRPr="000B638D">
                <w:rPr>
                  <w:rStyle w:val="a7"/>
                  <w:rFonts w:ascii="Times New Roman" w:hAnsi="Times New Roman" w:cs="Times New Roman"/>
                  <w:color w:val="000000" w:themeColor="text1"/>
                  <w:kern w:val="0"/>
                  <w:u w:val="single" w:color="0033CC"/>
                </w:rPr>
                <w:t>.</w:t>
              </w:r>
              <w:r w:rsidRPr="000B638D">
                <w:rPr>
                  <w:rStyle w:val="Hyperlink7"/>
                  <w:rFonts w:eastAsia="Arial Unicode MS"/>
                  <w:color w:val="000000" w:themeColor="text1"/>
                  <w:sz w:val="22"/>
                  <w:szCs w:val="22"/>
                </w:rPr>
                <w:t>pdf</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6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7</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shd w:val="clear" w:color="auto" w:fill="C0C0C0"/>
              </w:rPr>
              <w:t>Аралық бақылау -1</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Практикалық дағдыларды қабылдау</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trPr>
          <w:trHeight w:val="57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8</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Жаман әдеттер, стоматологиялық ауытқулардың дамуындағы рөлі.</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Ерінді, ауыз қуысының шырышты қабығын тістеу, ерінді, тілді сору, қаламдарды, тырнақтарды тістеу әдеті бар балалар мен ересектердегі ауытқулар.</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xml:space="preserve">Ұзақ уақыт бойы саусағын сорған балалардағы ауытқулар. </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Ұйқы кезінде дұрыс емес орналасуы бар балалардағы ауытқулар (бастың жоғары және төмен орналасуы, қолды бастың астына қояды).</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Кәсіби әдеттер: шегелер, бұрандалар, үрмелі аспаптар музыканттары, тігіншілер тістерін тістеп алады.</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Газдалған сусындарды ішу (Кола, алкогольсіз)</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Кәмпиттерді, қантты жиі тұтыну</w:t>
            </w:r>
          </w:p>
          <w:p w:rsidR="00F63E97" w:rsidRPr="000B638D" w:rsidRDefault="001E16AB">
            <w:pPr>
              <w:pStyle w:val="C"/>
              <w:ind w:left="34"/>
              <w:jc w:val="both"/>
              <w:rPr>
                <w:rFonts w:cs="Times New Roman"/>
                <w:color w:val="000000" w:themeColor="text1"/>
                <w:sz w:val="22"/>
                <w:szCs w:val="22"/>
              </w:rPr>
            </w:pPr>
            <w:r w:rsidRPr="000B638D">
              <w:rPr>
                <w:rStyle w:val="a7"/>
                <w:rFonts w:cs="Times New Roman"/>
                <w:color w:val="000000" w:themeColor="text1"/>
                <w:sz w:val="22"/>
                <w:szCs w:val="22"/>
              </w:rPr>
              <w:t>Жақ сүйектерін қысу-бруксизм</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1) Бородовицина С.И., С</w:t>
            </w:r>
            <w:r w:rsidRPr="000B638D">
              <w:rPr>
                <w:rStyle w:val="a7"/>
                <w:rFonts w:ascii="Times New Roman" w:hAnsi="Times New Roman" w:cs="Times New Roman"/>
                <w:color w:val="000000" w:themeColor="text1"/>
                <w:kern w:val="0"/>
              </w:rPr>
              <w:t>а</w:t>
            </w:r>
            <w:r w:rsidRPr="000B638D">
              <w:rPr>
                <w:rStyle w:val="a7"/>
                <w:rFonts w:ascii="Times New Roman" w:hAnsi="Times New Roman" w:cs="Times New Roman"/>
                <w:color w:val="000000" w:themeColor="text1"/>
                <w:kern w:val="0"/>
              </w:rPr>
              <w:t>вельева Н.А., Таболина Е.С. Профилактика</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стоматологических забол</w:t>
            </w:r>
            <w:r w:rsidRPr="000B638D">
              <w:rPr>
                <w:rStyle w:val="a7"/>
                <w:rFonts w:ascii="Times New Roman" w:hAnsi="Times New Roman" w:cs="Times New Roman"/>
                <w:color w:val="000000" w:themeColor="text1"/>
                <w:kern w:val="0"/>
              </w:rPr>
              <w:t>е</w:t>
            </w:r>
            <w:r w:rsidRPr="000B638D">
              <w:rPr>
                <w:rStyle w:val="a7"/>
                <w:rFonts w:ascii="Times New Roman" w:hAnsi="Times New Roman" w:cs="Times New Roman"/>
                <w:color w:val="000000" w:themeColor="text1"/>
                <w:kern w:val="0"/>
              </w:rPr>
              <w:t>ваний. Учебное пособие. Рязань, 2019г, С 234</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2)</w:t>
            </w:r>
            <w:hyperlink r:id="rId33" w:history="1">
              <w:r w:rsidRPr="000B638D">
                <w:rPr>
                  <w:rStyle w:val="Hyperlink6"/>
                  <w:rFonts w:ascii="Times New Roman" w:hAnsi="Times New Roman" w:cs="Times New Roman"/>
                  <w:color w:val="000000" w:themeColor="text1"/>
                  <w:kern w:val="0"/>
                </w:rPr>
                <w:t>https://www.dental86.ru/pacientam/eto-dolzhen-znat/vrednyie-privyichki/vliyanie-vrednyix-privyichek-na-zdorove-zubov.html</w:t>
              </w:r>
            </w:hyperlink>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 xml:space="preserve">3) </w:t>
            </w:r>
            <w:hyperlink r:id="rId34" w:history="1">
              <w:r w:rsidRPr="000B638D">
                <w:rPr>
                  <w:rStyle w:val="Hyperlink8"/>
                  <w:rFonts w:eastAsia="Arial Unicode MS"/>
                  <w:color w:val="000000" w:themeColor="text1"/>
                  <w:sz w:val="22"/>
                  <w:szCs w:val="22"/>
                </w:rPr>
                <w:t>https://profident-junior.com/blog/vrednye-privychki-v-ortodontii/</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54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9</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Стоматологиядағы диагностикалық әдістердің жалпы түсініктері. Сәулелік диагностика.</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Зерттеудің негізгі әдістері: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Науқастан сұрау (шағымдар, анамнез)</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Аурудың даму анамнезі.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Өмір анамнезі.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Қарап тексеру (сыртқы, ауыз қуысы)</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Перкуссия-түсінік</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Пальпация-түсінік</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Зондтау-түсінік</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Қосымша зерттеу әдістері.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Рентгенографиялық диагностика әдістері: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ауызішілік рентген суреті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ауыздан  тыс рентген сурет</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ортопантомография</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- 3Д рентгенограмма</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визиография</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rPr>
              <w:t>- компьютерлік томография</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1) Бородовицина С.И., С</w:t>
            </w:r>
            <w:r w:rsidRPr="000B638D">
              <w:rPr>
                <w:rStyle w:val="a7"/>
                <w:rFonts w:ascii="Times New Roman" w:hAnsi="Times New Roman" w:cs="Times New Roman"/>
                <w:color w:val="000000" w:themeColor="text1"/>
                <w:kern w:val="0"/>
              </w:rPr>
              <w:t>а</w:t>
            </w:r>
            <w:r w:rsidRPr="000B638D">
              <w:rPr>
                <w:rStyle w:val="a7"/>
                <w:rFonts w:ascii="Times New Roman" w:hAnsi="Times New Roman" w:cs="Times New Roman"/>
                <w:color w:val="000000" w:themeColor="text1"/>
                <w:kern w:val="0"/>
              </w:rPr>
              <w:t>вельева Н.А., Таболина Е.С. Профилактика</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стоматологических забол</w:t>
            </w:r>
            <w:r w:rsidRPr="000B638D">
              <w:rPr>
                <w:rStyle w:val="a7"/>
                <w:rFonts w:ascii="Times New Roman" w:hAnsi="Times New Roman" w:cs="Times New Roman"/>
                <w:color w:val="000000" w:themeColor="text1"/>
                <w:kern w:val="0"/>
              </w:rPr>
              <w:t>е</w:t>
            </w:r>
            <w:r w:rsidRPr="000B638D">
              <w:rPr>
                <w:rStyle w:val="a7"/>
                <w:rFonts w:ascii="Times New Roman" w:hAnsi="Times New Roman" w:cs="Times New Roman"/>
                <w:color w:val="000000" w:themeColor="text1"/>
                <w:kern w:val="0"/>
              </w:rPr>
              <w:t>ваний. Учебное пособие. Рязань, 2019г, - 234 с.</w:t>
            </w:r>
          </w:p>
          <w:p w:rsidR="00F63E97" w:rsidRPr="000B638D" w:rsidRDefault="001E16AB">
            <w:pPr>
              <w:spacing w:after="0" w:line="240" w:lineRule="auto"/>
              <w:jc w:val="both"/>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2) Николаев А.И., Цепов Л.М. Практическая терапе</w:t>
            </w:r>
            <w:r w:rsidRPr="000B638D">
              <w:rPr>
                <w:rStyle w:val="a7"/>
                <w:rFonts w:ascii="Times New Roman" w:hAnsi="Times New Roman" w:cs="Times New Roman"/>
                <w:color w:val="000000" w:themeColor="text1"/>
                <w:kern w:val="0"/>
              </w:rPr>
              <w:t>в</w:t>
            </w:r>
            <w:r w:rsidRPr="000B638D">
              <w:rPr>
                <w:rStyle w:val="a7"/>
                <w:rFonts w:ascii="Times New Roman" w:hAnsi="Times New Roman" w:cs="Times New Roman"/>
                <w:color w:val="000000" w:themeColor="text1"/>
                <w:kern w:val="0"/>
              </w:rPr>
              <w:t xml:space="preserve">тическая стоматология. Учебное пособие. Москва, 2010. -С. 928 </w:t>
            </w:r>
          </w:p>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3) Боровский Е.В. Терапе</w:t>
            </w:r>
            <w:r w:rsidRPr="000B638D">
              <w:rPr>
                <w:rStyle w:val="a7"/>
                <w:rFonts w:ascii="Times New Roman" w:hAnsi="Times New Roman" w:cs="Times New Roman"/>
                <w:color w:val="000000" w:themeColor="text1"/>
                <w:kern w:val="0"/>
              </w:rPr>
              <w:t>в</w:t>
            </w:r>
            <w:r w:rsidRPr="000B638D">
              <w:rPr>
                <w:rStyle w:val="a7"/>
                <w:rFonts w:ascii="Times New Roman" w:hAnsi="Times New Roman" w:cs="Times New Roman"/>
                <w:color w:val="000000" w:themeColor="text1"/>
                <w:kern w:val="0"/>
              </w:rPr>
              <w:t xml:space="preserve">тическая стоматология. Учебник. Москва, МИА, 2018.-С.840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75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10</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Вирустық инфекциялар. Гепатит, В, С, ВИЧ инфекциясы. Вирустық гепатитпен ауыратын және ВИЧ жұқтырған науқастармен жұмыс істеу ерекшеліктері.</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Вирустық гепатит-түсінік.</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xml:space="preserve">А ,В, С вирустық гепатиті-жұқтыру жолдары. Белгілері. </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Алдын алу шаралары.</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xml:space="preserve">Вирустық гепатитпен ауыратын науқастармен жұмыс істеу ерекшеліктері. </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ВИЧ түсінігі. Инфекция жолдары.</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ВИЧ-инфекциясы-белгілері.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Ауыз қуысында ВИЧ - инфекциясының көріністері.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ВИЧ жұқтырған науқастармен жұмыс істеу ерекшеліктері.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Инфекциялық бақылау-түсінік.</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rPr>
              <w:t>Инфекциялық бақылауды жүргізу қағидалары.</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1) Покровский В. В. Эпид</w:t>
            </w:r>
            <w:r w:rsidRPr="000B638D">
              <w:rPr>
                <w:rStyle w:val="a7"/>
                <w:rFonts w:ascii="Times New Roman" w:hAnsi="Times New Roman" w:cs="Times New Roman"/>
                <w:color w:val="000000" w:themeColor="text1"/>
                <w:kern w:val="0"/>
              </w:rPr>
              <w:t>е</w:t>
            </w:r>
            <w:r w:rsidRPr="000B638D">
              <w:rPr>
                <w:rStyle w:val="a7"/>
                <w:rFonts w:ascii="Times New Roman" w:hAnsi="Times New Roman" w:cs="Times New Roman"/>
                <w:color w:val="000000" w:themeColor="text1"/>
                <w:kern w:val="0"/>
              </w:rPr>
              <w:t>миология в вопросах и отв</w:t>
            </w:r>
            <w:r w:rsidRPr="000B638D">
              <w:rPr>
                <w:rStyle w:val="a7"/>
                <w:rFonts w:ascii="Times New Roman" w:hAnsi="Times New Roman" w:cs="Times New Roman"/>
                <w:color w:val="000000" w:themeColor="text1"/>
                <w:kern w:val="0"/>
              </w:rPr>
              <w:t>е</w:t>
            </w:r>
            <w:r w:rsidRPr="000B638D">
              <w:rPr>
                <w:rStyle w:val="a7"/>
                <w:rFonts w:ascii="Times New Roman" w:hAnsi="Times New Roman" w:cs="Times New Roman"/>
                <w:color w:val="000000" w:themeColor="text1"/>
                <w:kern w:val="0"/>
              </w:rPr>
              <w:t>тах [Электронный ресурс] : учебное пособие / Москва. Российский университет дружбы народов, 2018.</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2) Ющук Н.Д. Эпидемиол</w:t>
            </w:r>
            <w:r w:rsidRPr="000B638D">
              <w:rPr>
                <w:rStyle w:val="a7"/>
                <w:rFonts w:ascii="Times New Roman" w:hAnsi="Times New Roman" w:cs="Times New Roman"/>
                <w:color w:val="000000" w:themeColor="text1"/>
                <w:kern w:val="0"/>
              </w:rPr>
              <w:t>о</w:t>
            </w:r>
            <w:r w:rsidRPr="000B638D">
              <w:rPr>
                <w:rStyle w:val="a7"/>
                <w:rFonts w:ascii="Times New Roman" w:hAnsi="Times New Roman" w:cs="Times New Roman"/>
                <w:color w:val="000000" w:themeColor="text1"/>
                <w:kern w:val="0"/>
              </w:rPr>
              <w:t>гия инфекционных боле</w:t>
            </w:r>
            <w:r w:rsidRPr="000B638D">
              <w:rPr>
                <w:rStyle w:val="a7"/>
                <w:rFonts w:ascii="Times New Roman" w:hAnsi="Times New Roman" w:cs="Times New Roman"/>
                <w:color w:val="000000" w:themeColor="text1"/>
                <w:kern w:val="0"/>
              </w:rPr>
              <w:t>з</w:t>
            </w:r>
            <w:r w:rsidRPr="000B638D">
              <w:rPr>
                <w:rStyle w:val="a7"/>
                <w:rFonts w:ascii="Times New Roman" w:hAnsi="Times New Roman" w:cs="Times New Roman"/>
                <w:color w:val="000000" w:themeColor="text1"/>
                <w:kern w:val="0"/>
              </w:rPr>
              <w:t>ней: учебное пособие /  — 3-е изд., перераб. и доп. — М.: ГЭОТАР-Медиа,</w:t>
            </w:r>
            <w:r w:rsidRPr="000B638D">
              <w:rPr>
                <w:rStyle w:val="a7"/>
                <w:rFonts w:ascii="Times New Roman" w:eastAsia="Times New Roman" w:hAnsi="Times New Roman" w:cs="Times New Roman"/>
                <w:color w:val="000000" w:themeColor="text1"/>
                <w:kern w:val="0"/>
              </w:rPr>
              <w:br/>
            </w:r>
            <w:r w:rsidRPr="000B638D">
              <w:rPr>
                <w:rStyle w:val="a7"/>
                <w:rFonts w:ascii="Times New Roman" w:hAnsi="Times New Roman" w:cs="Times New Roman"/>
                <w:color w:val="000000" w:themeColor="text1"/>
                <w:kern w:val="0"/>
              </w:rPr>
              <w:t>2016</w:t>
            </w:r>
            <w:r w:rsidRPr="000B638D">
              <w:rPr>
                <w:rStyle w:val="a7"/>
                <w:rFonts w:ascii="Times New Roman" w:eastAsia="Times New Roman" w:hAnsi="Times New Roman" w:cs="Times New Roman"/>
                <w:color w:val="000000" w:themeColor="text1"/>
                <w:kern w:val="0"/>
              </w:rPr>
              <w:br/>
            </w:r>
            <w:r w:rsidRPr="000B638D">
              <w:rPr>
                <w:rStyle w:val="a7"/>
                <w:rFonts w:ascii="Times New Roman" w:hAnsi="Times New Roman" w:cs="Times New Roman"/>
                <w:color w:val="000000" w:themeColor="text1"/>
                <w:kern w:val="0"/>
              </w:rPr>
              <w:t>3)</w:t>
            </w:r>
            <w:hyperlink r:id="rId35" w:history="1">
              <w:r w:rsidRPr="000B638D">
                <w:rPr>
                  <w:rStyle w:val="Hyperlink6"/>
                  <w:rFonts w:ascii="Times New Roman" w:hAnsi="Times New Roman" w:cs="Times New Roman"/>
                  <w:color w:val="000000" w:themeColor="text1"/>
                  <w:kern w:val="0"/>
                </w:rPr>
                <w:t>https://www.unaids.org/ru/frequently-asked-questions-about-hiv-and-aids</w:t>
              </w:r>
            </w:hyperlink>
            <w:r w:rsidRPr="000B638D">
              <w:rPr>
                <w:rStyle w:val="a7"/>
                <w:rFonts w:ascii="Times New Roman" w:hAnsi="Times New Roman" w:cs="Times New Roman"/>
                <w:color w:val="000000" w:themeColor="text1"/>
                <w:kern w:val="0"/>
              </w:rPr>
              <w:t>;</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4)</w:t>
            </w:r>
            <w:hyperlink r:id="rId36" w:history="1">
              <w:r w:rsidRPr="000B638D">
                <w:rPr>
                  <w:rStyle w:val="Hyperlink6"/>
                  <w:rFonts w:ascii="Times New Roman" w:hAnsi="Times New Roman" w:cs="Times New Roman"/>
                  <w:color w:val="000000" w:themeColor="text1"/>
                  <w:kern w:val="0"/>
                </w:rPr>
                <w:t>https://www.who.int/ru/news-room/fact-sheets/detail/hiv-aids</w:t>
              </w:r>
            </w:hyperlink>
            <w:r w:rsidRPr="000B638D">
              <w:rPr>
                <w:rStyle w:val="a7"/>
                <w:rFonts w:ascii="Times New Roman" w:hAnsi="Times New Roman" w:cs="Times New Roman"/>
                <w:color w:val="000000" w:themeColor="text1"/>
                <w:kern w:val="0"/>
              </w:rPr>
              <w:t>;</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5)https://kpfu.ru/portal/docs/F94523408/KhS_Tema.16.pdf</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39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11</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Коронавирустық инфекция туралы түсінік. Коронавирустық инфекциямен ауыратын науқастармен жұмыс істеу ерекшеліктері.</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Короновирустық инфекция-түсінік.</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Коронавирустық инфекцияның әсер ету механизмі.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Коронавирустық инфекциядан туындаған а</w:t>
            </w:r>
            <w:r w:rsidRPr="000B638D">
              <w:rPr>
                <w:rStyle w:val="a7"/>
                <w:rFonts w:cs="Times New Roman"/>
                <w:color w:val="000000" w:themeColor="text1"/>
                <w:sz w:val="22"/>
                <w:szCs w:val="22"/>
              </w:rPr>
              <w:t>у</w:t>
            </w:r>
            <w:r w:rsidRPr="000B638D">
              <w:rPr>
                <w:rStyle w:val="a7"/>
                <w:rFonts w:cs="Times New Roman"/>
                <w:color w:val="000000" w:themeColor="text1"/>
                <w:sz w:val="22"/>
                <w:szCs w:val="22"/>
              </w:rPr>
              <w:t>рулар.</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Коронавирустық инфекцияның көріністері</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 xml:space="preserve"> ауыз қуысында.</w:t>
            </w:r>
          </w:p>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Коронавирустық инфекциядан туындаған асқынулар.</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rPr>
              <w:t>Короновирустық инфекциямен ауыратын науқастармен жұмыс істеу ерекшеліктері.</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1)</w:t>
            </w:r>
            <w:hyperlink r:id="rId37" w:history="1">
              <w:r w:rsidRPr="000B638D">
                <w:rPr>
                  <w:rStyle w:val="Hyperlink6"/>
                  <w:rFonts w:ascii="Times New Roman" w:hAnsi="Times New Roman" w:cs="Times New Roman"/>
                  <w:color w:val="000000" w:themeColor="text1"/>
                  <w:kern w:val="0"/>
                </w:rPr>
                <w:t>https://ru.wikipedia.org/wiki/COVID-19</w:t>
              </w:r>
            </w:hyperlink>
            <w:r w:rsidRPr="000B638D">
              <w:rPr>
                <w:rStyle w:val="a7"/>
                <w:rFonts w:ascii="Times New Roman" w:hAnsi="Times New Roman" w:cs="Times New Roman"/>
                <w:color w:val="000000" w:themeColor="text1"/>
                <w:kern w:val="0"/>
              </w:rPr>
              <w:t>;</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2)</w:t>
            </w:r>
            <w:hyperlink r:id="rId38" w:history="1">
              <w:r w:rsidRPr="000B638D">
                <w:rPr>
                  <w:rStyle w:val="Hyperlink6"/>
                  <w:rFonts w:ascii="Times New Roman" w:hAnsi="Times New Roman" w:cs="Times New Roman"/>
                  <w:color w:val="000000" w:themeColor="text1"/>
                  <w:kern w:val="0"/>
                </w:rPr>
                <w:t>https://bestpractice.bmj.com/topics/ru-ru/3000201</w:t>
              </w:r>
            </w:hyperlink>
            <w:r w:rsidRPr="000B638D">
              <w:rPr>
                <w:rStyle w:val="a7"/>
                <w:rFonts w:ascii="Times New Roman" w:hAnsi="Times New Roman" w:cs="Times New Roman"/>
                <w:color w:val="000000" w:themeColor="text1"/>
                <w:kern w:val="0"/>
              </w:rPr>
              <w:t>;</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3)</w:t>
            </w:r>
            <w:hyperlink r:id="rId39" w:history="1">
              <w:r w:rsidRPr="000B638D">
                <w:rPr>
                  <w:rStyle w:val="Hyperlink6"/>
                  <w:rFonts w:ascii="Times New Roman" w:hAnsi="Times New Roman" w:cs="Times New Roman"/>
                  <w:color w:val="000000" w:themeColor="text1"/>
                  <w:kern w:val="0"/>
                </w:rPr>
                <w:t>https://www.bsmu.by/downloads/vrachu/konferencii/2021/stom2021/3ter-stom/12.pdf</w:t>
              </w:r>
            </w:hyperlink>
            <w:r w:rsidRPr="000B638D">
              <w:rPr>
                <w:rStyle w:val="a7"/>
                <w:rFonts w:ascii="Times New Roman" w:hAnsi="Times New Roman" w:cs="Times New Roman"/>
                <w:color w:val="000000" w:themeColor="text1"/>
                <w:kern w:val="0"/>
              </w:rPr>
              <w:t>;</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4)</w:t>
            </w:r>
            <w:hyperlink r:id="rId40" w:history="1">
              <w:r w:rsidRPr="000B638D">
                <w:rPr>
                  <w:rStyle w:val="Hyperlink8"/>
                  <w:rFonts w:eastAsia="Arial Unicode MS"/>
                  <w:color w:val="000000" w:themeColor="text1"/>
                  <w:sz w:val="22"/>
                  <w:szCs w:val="22"/>
                </w:rPr>
                <w:t>https://ria.ru/20210723/oslozhneniya-1742603997.html</w:t>
              </w:r>
            </w:hyperlink>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60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12</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Нашақорлық. Науқасты есірткі заттарымен қатты улану жағдайында анықтаған кездегі әрекеттер алгоритмі.</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lang w:val="en-US"/>
              </w:rPr>
              <w:t>Тамақтанудың бұзылуы.</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a5"/>
              <w:spacing w:before="0"/>
              <w:rPr>
                <w:rStyle w:val="a7"/>
                <w:rFonts w:ascii="Times New Roman" w:eastAsia="Times New Roman" w:hAnsi="Times New Roman" w:cs="Times New Roman"/>
                <w:color w:val="000000" w:themeColor="text1"/>
                <w:sz w:val="22"/>
                <w:szCs w:val="22"/>
                <w:shd w:val="clear" w:color="auto" w:fill="FFFFFF"/>
              </w:rPr>
            </w:pPr>
            <w:r w:rsidRPr="000B638D">
              <w:rPr>
                <w:rStyle w:val="a7"/>
                <w:rFonts w:ascii="Times New Roman" w:hAnsi="Times New Roman" w:cs="Times New Roman"/>
                <w:color w:val="000000" w:themeColor="text1"/>
                <w:sz w:val="22"/>
                <w:szCs w:val="22"/>
                <w:shd w:val="clear" w:color="auto" w:fill="FFFFFF"/>
              </w:rPr>
              <w:t xml:space="preserve">Есірткінітеріспайдаланудыңрөліменсалдары. </w:t>
            </w:r>
          </w:p>
          <w:p w:rsidR="00F63E97" w:rsidRPr="000B638D" w:rsidRDefault="001E16AB">
            <w:pPr>
              <w:pStyle w:val="a5"/>
              <w:spacing w:before="0"/>
              <w:rPr>
                <w:rStyle w:val="a7"/>
                <w:rFonts w:ascii="Times New Roman" w:eastAsia="Times New Roman" w:hAnsi="Times New Roman" w:cs="Times New Roman"/>
                <w:color w:val="000000" w:themeColor="text1"/>
                <w:sz w:val="22"/>
                <w:szCs w:val="22"/>
                <w:shd w:val="clear" w:color="auto" w:fill="FFFFFF"/>
              </w:rPr>
            </w:pPr>
            <w:r w:rsidRPr="000B638D">
              <w:rPr>
                <w:rStyle w:val="a7"/>
                <w:rFonts w:ascii="Times New Roman" w:hAnsi="Times New Roman" w:cs="Times New Roman"/>
                <w:color w:val="000000" w:themeColor="text1"/>
                <w:sz w:val="22"/>
                <w:szCs w:val="22"/>
                <w:shd w:val="clear" w:color="auto" w:fill="FFFFFF"/>
              </w:rPr>
              <w:t>Есірткітуралыеңкөптаралғанаңыздар.</w:t>
            </w:r>
          </w:p>
          <w:p w:rsidR="00F63E97" w:rsidRPr="000B638D" w:rsidRDefault="001E16AB">
            <w:pPr>
              <w:pStyle w:val="a5"/>
              <w:spacing w:before="0"/>
              <w:rPr>
                <w:rStyle w:val="a7"/>
                <w:rFonts w:ascii="Times New Roman" w:eastAsia="Times New Roman" w:hAnsi="Times New Roman" w:cs="Times New Roman"/>
                <w:color w:val="000000" w:themeColor="text1"/>
                <w:sz w:val="22"/>
                <w:szCs w:val="22"/>
                <w:shd w:val="clear" w:color="auto" w:fill="FFFFFF"/>
              </w:rPr>
            </w:pPr>
            <w:r w:rsidRPr="000B638D">
              <w:rPr>
                <w:rStyle w:val="a7"/>
                <w:rFonts w:ascii="Times New Roman" w:hAnsi="Times New Roman" w:cs="Times New Roman"/>
                <w:color w:val="000000" w:themeColor="text1"/>
                <w:sz w:val="22"/>
                <w:szCs w:val="22"/>
                <w:shd w:val="clear" w:color="auto" w:fill="FFFFFF"/>
              </w:rPr>
              <w:t>Нашақорлықтыңалдыналудағыотбасыныңрөлі.</w:t>
            </w:r>
          </w:p>
          <w:p w:rsidR="00F63E97" w:rsidRPr="000B638D" w:rsidRDefault="001E16AB">
            <w:pPr>
              <w:pStyle w:val="a5"/>
              <w:spacing w:before="0"/>
              <w:rPr>
                <w:rStyle w:val="a7"/>
                <w:rFonts w:ascii="Times New Roman" w:eastAsia="Times New Roman" w:hAnsi="Times New Roman" w:cs="Times New Roman"/>
                <w:color w:val="000000" w:themeColor="text1"/>
                <w:sz w:val="22"/>
                <w:szCs w:val="22"/>
                <w:shd w:val="clear" w:color="auto" w:fill="FFFFFF"/>
              </w:rPr>
            </w:pPr>
            <w:r w:rsidRPr="000B638D">
              <w:rPr>
                <w:rStyle w:val="a7"/>
                <w:rFonts w:ascii="Times New Roman" w:hAnsi="Times New Roman" w:cs="Times New Roman"/>
                <w:color w:val="000000" w:themeColor="text1"/>
                <w:sz w:val="22"/>
                <w:szCs w:val="22"/>
                <w:shd w:val="clear" w:color="auto" w:fill="FFFFFF"/>
              </w:rPr>
              <w:t>Науқастыесірткізаттарыменқаттыуланужағдайындаанықтағанкездегіәрекеттералгоритмі.</w:t>
            </w:r>
          </w:p>
          <w:p w:rsidR="00F63E97" w:rsidRPr="000B638D" w:rsidRDefault="001E16AB">
            <w:pPr>
              <w:pStyle w:val="a5"/>
              <w:spacing w:before="0"/>
              <w:rPr>
                <w:rStyle w:val="a7"/>
                <w:rFonts w:ascii="Times New Roman" w:eastAsia="Times New Roman" w:hAnsi="Times New Roman" w:cs="Times New Roman"/>
                <w:color w:val="000000" w:themeColor="text1"/>
                <w:sz w:val="22"/>
                <w:szCs w:val="22"/>
                <w:shd w:val="clear" w:color="auto" w:fill="FFFFFF"/>
              </w:rPr>
            </w:pPr>
            <w:r w:rsidRPr="000B638D">
              <w:rPr>
                <w:rStyle w:val="a7"/>
                <w:rFonts w:ascii="Times New Roman" w:hAnsi="Times New Roman" w:cs="Times New Roman"/>
                <w:color w:val="000000" w:themeColor="text1"/>
                <w:sz w:val="22"/>
                <w:szCs w:val="22"/>
                <w:shd w:val="clear" w:color="auto" w:fill="FFFFFF"/>
              </w:rPr>
              <w:t>Тамақтанудыңнегізгібұзылыстары:</w:t>
            </w:r>
          </w:p>
          <w:p w:rsidR="00F63E97" w:rsidRPr="000B638D" w:rsidRDefault="001E16AB">
            <w:pPr>
              <w:pStyle w:val="a5"/>
              <w:spacing w:before="0"/>
              <w:rPr>
                <w:rStyle w:val="a7"/>
                <w:rFonts w:ascii="Times New Roman" w:eastAsia="Times New Roman" w:hAnsi="Times New Roman" w:cs="Times New Roman"/>
                <w:color w:val="000000" w:themeColor="text1"/>
                <w:sz w:val="22"/>
                <w:szCs w:val="22"/>
                <w:shd w:val="clear" w:color="auto" w:fill="FFFFFF"/>
              </w:rPr>
            </w:pPr>
            <w:r w:rsidRPr="000B638D">
              <w:rPr>
                <w:rStyle w:val="a7"/>
                <w:rFonts w:ascii="Times New Roman" w:hAnsi="Times New Roman" w:cs="Times New Roman"/>
                <w:color w:val="000000" w:themeColor="text1"/>
                <w:sz w:val="22"/>
                <w:szCs w:val="22"/>
                <w:shd w:val="clear" w:color="auto" w:fill="FFFFFF"/>
              </w:rPr>
              <w:t xml:space="preserve">- Жүйкеанорексиясы. </w:t>
            </w:r>
          </w:p>
          <w:p w:rsidR="00F63E97" w:rsidRPr="000B638D" w:rsidRDefault="001E16AB">
            <w:pPr>
              <w:pStyle w:val="a5"/>
              <w:spacing w:before="0"/>
              <w:rPr>
                <w:rStyle w:val="a7"/>
                <w:rFonts w:ascii="Times New Roman" w:eastAsia="Times New Roman" w:hAnsi="Times New Roman" w:cs="Times New Roman"/>
                <w:color w:val="000000" w:themeColor="text1"/>
                <w:sz w:val="22"/>
                <w:szCs w:val="22"/>
                <w:shd w:val="clear" w:color="auto" w:fill="FFFFFF"/>
              </w:rPr>
            </w:pPr>
            <w:r w:rsidRPr="000B638D">
              <w:rPr>
                <w:rStyle w:val="a7"/>
                <w:rFonts w:ascii="Times New Roman" w:hAnsi="Times New Roman" w:cs="Times New Roman"/>
                <w:color w:val="000000" w:themeColor="text1"/>
                <w:sz w:val="22"/>
                <w:szCs w:val="22"/>
                <w:shd w:val="clear" w:color="auto" w:fill="FFFFFF"/>
              </w:rPr>
              <w:t>- Орторексия. Дранкорексия. Прегорексия.</w:t>
            </w:r>
          </w:p>
          <w:p w:rsidR="00F63E97" w:rsidRPr="000B638D" w:rsidRDefault="001E16AB">
            <w:pPr>
              <w:pStyle w:val="a5"/>
              <w:spacing w:before="0"/>
              <w:rPr>
                <w:rStyle w:val="a7"/>
                <w:rFonts w:ascii="Times New Roman" w:eastAsia="Times New Roman" w:hAnsi="Times New Roman" w:cs="Times New Roman"/>
                <w:color w:val="000000" w:themeColor="text1"/>
                <w:sz w:val="22"/>
                <w:szCs w:val="22"/>
                <w:shd w:val="clear" w:color="auto" w:fill="FFFFFF"/>
              </w:rPr>
            </w:pPr>
            <w:r w:rsidRPr="000B638D">
              <w:rPr>
                <w:rStyle w:val="a7"/>
                <w:rFonts w:ascii="Times New Roman" w:hAnsi="Times New Roman" w:cs="Times New Roman"/>
                <w:color w:val="000000" w:themeColor="text1"/>
                <w:sz w:val="22"/>
                <w:szCs w:val="22"/>
                <w:shd w:val="clear" w:color="auto" w:fill="FFFFFF"/>
              </w:rPr>
              <w:t>- Жүйке булимиясы.</w:t>
            </w:r>
          </w:p>
          <w:p w:rsidR="00F63E97" w:rsidRPr="000B638D" w:rsidRDefault="001E16AB">
            <w:pPr>
              <w:pStyle w:val="a5"/>
              <w:spacing w:before="0"/>
              <w:rPr>
                <w:rStyle w:val="a7"/>
                <w:rFonts w:ascii="Times New Roman" w:eastAsia="Times New Roman" w:hAnsi="Times New Roman" w:cs="Times New Roman"/>
                <w:color w:val="000000" w:themeColor="text1"/>
                <w:sz w:val="22"/>
                <w:szCs w:val="22"/>
                <w:shd w:val="clear" w:color="auto" w:fill="FFFFFF"/>
              </w:rPr>
            </w:pPr>
            <w:r w:rsidRPr="000B638D">
              <w:rPr>
                <w:rStyle w:val="a7"/>
                <w:rFonts w:ascii="Times New Roman" w:hAnsi="Times New Roman" w:cs="Times New Roman"/>
                <w:color w:val="000000" w:themeColor="text1"/>
                <w:sz w:val="22"/>
                <w:szCs w:val="22"/>
                <w:shd w:val="clear" w:color="auto" w:fill="FFFFFF"/>
              </w:rPr>
              <w:t>- Психогенді артық тамақтану.</w:t>
            </w:r>
          </w:p>
          <w:p w:rsidR="00F63E97" w:rsidRPr="000B638D" w:rsidRDefault="001E16AB">
            <w:pPr>
              <w:pStyle w:val="a5"/>
              <w:spacing w:before="0"/>
              <w:rPr>
                <w:rFonts w:ascii="Times New Roman" w:hAnsi="Times New Roman" w:cs="Times New Roman"/>
                <w:color w:val="000000" w:themeColor="text1"/>
                <w:sz w:val="22"/>
                <w:szCs w:val="22"/>
              </w:rPr>
            </w:pPr>
            <w:r w:rsidRPr="000B638D">
              <w:rPr>
                <w:rStyle w:val="a7"/>
                <w:rFonts w:ascii="Times New Roman" w:hAnsi="Times New Roman" w:cs="Times New Roman"/>
                <w:color w:val="000000" w:themeColor="text1"/>
                <w:sz w:val="22"/>
                <w:szCs w:val="22"/>
                <w:shd w:val="clear" w:color="auto" w:fill="FFFFFF"/>
              </w:rPr>
              <w:t>- Психогенді құсу.</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1) Н. Н. Иванец Психиатрия и наркология. Учебник / - М. : ГЭОТАР-Медиа, 2016.</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2) Н. Н. Иванец Медици</w:t>
            </w:r>
            <w:r w:rsidRPr="000B638D">
              <w:rPr>
                <w:rStyle w:val="a7"/>
                <w:rFonts w:ascii="Times New Roman" w:hAnsi="Times New Roman" w:cs="Times New Roman"/>
                <w:color w:val="000000" w:themeColor="text1"/>
                <w:kern w:val="0"/>
              </w:rPr>
              <w:t>н</w:t>
            </w:r>
            <w:r w:rsidRPr="000B638D">
              <w:rPr>
                <w:rStyle w:val="a7"/>
                <w:rFonts w:ascii="Times New Roman" w:hAnsi="Times New Roman" w:cs="Times New Roman"/>
                <w:color w:val="000000" w:themeColor="text1"/>
                <w:kern w:val="0"/>
              </w:rPr>
              <w:t>ская профилактика наркол</w:t>
            </w:r>
            <w:r w:rsidRPr="000B638D">
              <w:rPr>
                <w:rStyle w:val="a7"/>
                <w:rFonts w:ascii="Times New Roman" w:hAnsi="Times New Roman" w:cs="Times New Roman"/>
                <w:color w:val="000000" w:themeColor="text1"/>
                <w:kern w:val="0"/>
              </w:rPr>
              <w:t>о</w:t>
            </w:r>
            <w:r w:rsidRPr="000B638D">
              <w:rPr>
                <w:rStyle w:val="a7"/>
                <w:rFonts w:ascii="Times New Roman" w:hAnsi="Times New Roman" w:cs="Times New Roman"/>
                <w:color w:val="000000" w:themeColor="text1"/>
                <w:kern w:val="0"/>
              </w:rPr>
              <w:t>гических заболеваний: кл</w:t>
            </w:r>
            <w:r w:rsidRPr="000B638D">
              <w:rPr>
                <w:rStyle w:val="a7"/>
                <w:rFonts w:ascii="Times New Roman" w:hAnsi="Times New Roman" w:cs="Times New Roman"/>
                <w:color w:val="000000" w:themeColor="text1"/>
                <w:kern w:val="0"/>
              </w:rPr>
              <w:t>и</w:t>
            </w:r>
            <w:r w:rsidRPr="000B638D">
              <w:rPr>
                <w:rStyle w:val="a7"/>
                <w:rFonts w:ascii="Times New Roman" w:hAnsi="Times New Roman" w:cs="Times New Roman"/>
                <w:color w:val="000000" w:themeColor="text1"/>
                <w:kern w:val="0"/>
              </w:rPr>
              <w:t>нические рекомендации : [Электронный ресурс] : Учебное пособие. НьюТе</w:t>
            </w:r>
            <w:r w:rsidRPr="000B638D">
              <w:rPr>
                <w:rStyle w:val="a7"/>
                <w:rFonts w:ascii="Times New Roman" w:hAnsi="Times New Roman" w:cs="Times New Roman"/>
                <w:color w:val="000000" w:themeColor="text1"/>
                <w:kern w:val="0"/>
              </w:rPr>
              <w:t>р</w:t>
            </w:r>
            <w:r w:rsidRPr="000B638D">
              <w:rPr>
                <w:rStyle w:val="a7"/>
                <w:rFonts w:ascii="Times New Roman" w:hAnsi="Times New Roman" w:cs="Times New Roman"/>
                <w:color w:val="000000" w:themeColor="text1"/>
                <w:kern w:val="0"/>
              </w:rPr>
              <w:t xml:space="preserve">ра, 2015. - 154 с. </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3)</w:t>
            </w:r>
          </w:p>
          <w:p w:rsidR="00F63E97" w:rsidRPr="000B638D" w:rsidRDefault="0095242B">
            <w:pPr>
              <w:spacing w:after="0" w:line="240" w:lineRule="auto"/>
              <w:rPr>
                <w:rStyle w:val="a7"/>
                <w:rFonts w:ascii="Times New Roman" w:eastAsia="Times New Roman" w:hAnsi="Times New Roman" w:cs="Times New Roman"/>
                <w:color w:val="000000" w:themeColor="text1"/>
                <w:kern w:val="0"/>
              </w:rPr>
            </w:pPr>
            <w:hyperlink r:id="rId41" w:history="1">
              <w:r w:rsidR="001E16AB" w:rsidRPr="000B638D">
                <w:rPr>
                  <w:rStyle w:val="Hyperlink6"/>
                  <w:rFonts w:ascii="Times New Roman" w:hAnsi="Times New Roman" w:cs="Times New Roman"/>
                  <w:color w:val="000000" w:themeColor="text1"/>
                  <w:kern w:val="0"/>
                </w:rPr>
                <w:t>https://toitumine.ee/ru/pitanie-i-zabolevaniya/narusheniya-pishhevogo-povedeniya</w:t>
              </w:r>
            </w:hyperlink>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4) https://www.donland.ru/activity/1230/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39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13</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Жүкті әйелдің медициналық көмекке және стоматологиялық қабылдауға ерекше қажеттіліктері.</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shd w:val="clear" w:color="auto" w:fill="FFFFFF"/>
              </w:rPr>
            </w:pPr>
            <w:r w:rsidRPr="000B638D">
              <w:rPr>
                <w:rStyle w:val="a7"/>
                <w:rFonts w:cs="Times New Roman"/>
                <w:color w:val="000000" w:themeColor="text1"/>
                <w:sz w:val="22"/>
                <w:szCs w:val="22"/>
                <w:shd w:val="clear" w:color="auto" w:fill="FFFFFF"/>
              </w:rPr>
              <w:t>Теориялық-әдіснамалықнегіздер:</w:t>
            </w:r>
          </w:p>
          <w:p w:rsidR="00F63E97" w:rsidRPr="000B638D" w:rsidRDefault="001E16AB">
            <w:pPr>
              <w:pStyle w:val="C"/>
              <w:rPr>
                <w:rStyle w:val="a7"/>
                <w:rFonts w:cs="Times New Roman"/>
                <w:color w:val="000000" w:themeColor="text1"/>
                <w:sz w:val="22"/>
                <w:szCs w:val="22"/>
                <w:shd w:val="clear" w:color="auto" w:fill="FFFFFF"/>
              </w:rPr>
            </w:pPr>
            <w:r w:rsidRPr="000B638D">
              <w:rPr>
                <w:rStyle w:val="a7"/>
                <w:rFonts w:cs="Times New Roman"/>
                <w:color w:val="000000" w:themeColor="text1"/>
                <w:sz w:val="22"/>
                <w:szCs w:val="22"/>
                <w:shd w:val="clear" w:color="auto" w:fill="FFFFFF"/>
              </w:rPr>
              <w:t>Жүктіліккезіндегідұрыстамақтанудыңрөлі.</w:t>
            </w:r>
          </w:p>
          <w:p w:rsidR="00F63E97" w:rsidRPr="000B638D" w:rsidRDefault="001E16AB">
            <w:pPr>
              <w:pStyle w:val="C"/>
              <w:rPr>
                <w:rStyle w:val="a7"/>
                <w:rFonts w:cs="Times New Roman"/>
                <w:color w:val="000000" w:themeColor="text1"/>
                <w:sz w:val="22"/>
                <w:szCs w:val="22"/>
                <w:shd w:val="clear" w:color="auto" w:fill="FFFFFF"/>
              </w:rPr>
            </w:pPr>
            <w:r w:rsidRPr="000B638D">
              <w:rPr>
                <w:rStyle w:val="a7"/>
                <w:rFonts w:cs="Times New Roman"/>
                <w:color w:val="000000" w:themeColor="text1"/>
                <w:sz w:val="22"/>
                <w:szCs w:val="22"/>
                <w:shd w:val="clear" w:color="auto" w:fill="FFFFFF"/>
              </w:rPr>
              <w:t>Жүктіліккезіндегітістердідиагностикалауменемдеудіңерекшеліктері.</w:t>
            </w:r>
          </w:p>
          <w:p w:rsidR="00F63E97" w:rsidRPr="000B638D" w:rsidRDefault="001E16AB">
            <w:pPr>
              <w:pStyle w:val="C"/>
              <w:rPr>
                <w:rStyle w:val="a7"/>
                <w:rFonts w:cs="Times New Roman"/>
                <w:color w:val="000000" w:themeColor="text1"/>
                <w:sz w:val="22"/>
                <w:szCs w:val="22"/>
                <w:shd w:val="clear" w:color="auto" w:fill="FFFFFF"/>
              </w:rPr>
            </w:pPr>
            <w:r w:rsidRPr="000B638D">
              <w:rPr>
                <w:rStyle w:val="a7"/>
                <w:rFonts w:cs="Times New Roman"/>
                <w:color w:val="000000" w:themeColor="text1"/>
                <w:sz w:val="22"/>
                <w:szCs w:val="22"/>
                <w:shd w:val="clear" w:color="auto" w:fill="FFFFFF"/>
              </w:rPr>
              <w:t>Жүктіліктіңәртүрлітриместрлеріндестоматологиялықемдеу.</w:t>
            </w:r>
          </w:p>
          <w:p w:rsidR="00F63E97" w:rsidRPr="000B638D" w:rsidRDefault="001E16AB">
            <w:pPr>
              <w:pStyle w:val="C"/>
              <w:rPr>
                <w:rStyle w:val="a7"/>
                <w:rFonts w:cs="Times New Roman"/>
                <w:color w:val="000000" w:themeColor="text1"/>
                <w:sz w:val="22"/>
                <w:szCs w:val="22"/>
                <w:shd w:val="clear" w:color="auto" w:fill="FFFFFF"/>
              </w:rPr>
            </w:pPr>
            <w:r w:rsidRPr="000B638D">
              <w:rPr>
                <w:rStyle w:val="a7"/>
                <w:rFonts w:cs="Times New Roman"/>
                <w:color w:val="000000" w:themeColor="text1"/>
                <w:sz w:val="22"/>
                <w:szCs w:val="22"/>
                <w:shd w:val="clear" w:color="auto" w:fill="FFFFFF"/>
              </w:rPr>
              <w:t>Жүктіліккезіндежеткіліксізстоматологиялықкүтімніңсалдары</w:t>
            </w:r>
            <w:r w:rsidRPr="000B638D">
              <w:rPr>
                <w:rStyle w:val="a7"/>
                <w:rFonts w:cs="Times New Roman"/>
                <w:color w:val="000000" w:themeColor="text1"/>
                <w:sz w:val="22"/>
                <w:szCs w:val="22"/>
                <w:shd w:val="clear" w:color="auto" w:fill="FFFFFF"/>
                <w:lang w:val="en-US"/>
              </w:rPr>
              <w:t>.</w:t>
            </w:r>
          </w:p>
          <w:p w:rsidR="00F63E97" w:rsidRPr="000B638D" w:rsidRDefault="001E16AB">
            <w:pPr>
              <w:pStyle w:val="C"/>
              <w:rPr>
                <w:rStyle w:val="a7"/>
                <w:rFonts w:cs="Times New Roman"/>
                <w:color w:val="000000" w:themeColor="text1"/>
                <w:sz w:val="22"/>
                <w:szCs w:val="22"/>
                <w:shd w:val="clear" w:color="auto" w:fill="FFFFFF"/>
              </w:rPr>
            </w:pPr>
            <w:r w:rsidRPr="000B638D">
              <w:rPr>
                <w:rStyle w:val="a7"/>
                <w:rFonts w:cs="Times New Roman"/>
                <w:color w:val="000000" w:themeColor="text1"/>
                <w:sz w:val="22"/>
                <w:szCs w:val="22"/>
                <w:shd w:val="clear" w:color="auto" w:fill="FFFFFF"/>
              </w:rPr>
              <w:t>Жүктіліккезіндегіауызқуысыныңгигиенасытуралыкеңестер</w:t>
            </w:r>
            <w:r w:rsidRPr="000B638D">
              <w:rPr>
                <w:rStyle w:val="a7"/>
                <w:rFonts w:cs="Times New Roman"/>
                <w:color w:val="000000" w:themeColor="text1"/>
                <w:sz w:val="22"/>
                <w:szCs w:val="22"/>
                <w:shd w:val="clear" w:color="auto" w:fill="FFFFFF"/>
                <w:lang w:val="en-US"/>
              </w:rPr>
              <w:t>.</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shd w:val="clear" w:color="auto" w:fill="FFFFFF"/>
              </w:rPr>
              <w:t>Босанғаннанкейінгіауызқуысыныңгигиенасытуралыкеңестер</w:t>
            </w:r>
            <w:r w:rsidRPr="000B638D">
              <w:rPr>
                <w:rStyle w:val="a7"/>
                <w:rFonts w:cs="Times New Roman"/>
                <w:color w:val="000000" w:themeColor="text1"/>
                <w:sz w:val="22"/>
                <w:szCs w:val="22"/>
                <w:shd w:val="clear" w:color="auto" w:fill="FFFFFF"/>
                <w:lang w:val="en-US"/>
              </w:rPr>
              <w: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 xml:space="preserve">1) </w:t>
            </w:r>
            <w:hyperlink r:id="rId42" w:history="1">
              <w:r w:rsidRPr="000B638D">
                <w:rPr>
                  <w:rStyle w:val="Hyperlink6"/>
                  <w:rFonts w:ascii="Times New Roman" w:hAnsi="Times New Roman" w:cs="Times New Roman"/>
                  <w:color w:val="000000" w:themeColor="text1"/>
                  <w:kern w:val="0"/>
                </w:rPr>
                <w:t>https://gelios-sar.ru/blog/lechenie-zubov-vo-vremya-beremennosti/</w:t>
              </w:r>
            </w:hyperlink>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2)</w:t>
            </w:r>
            <w:hyperlink r:id="rId43" w:history="1">
              <w:r w:rsidRPr="000B638D">
                <w:rPr>
                  <w:rStyle w:val="Hyperlink6"/>
                  <w:rFonts w:ascii="Times New Roman" w:hAnsi="Times New Roman" w:cs="Times New Roman"/>
                  <w:color w:val="000000" w:themeColor="text1"/>
                  <w:kern w:val="0"/>
                </w:rPr>
                <w:t>https://ctoma.ru/stati/lechenie-zubov-pri-beremennosti</w:t>
              </w:r>
            </w:hyperlink>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3)</w:t>
            </w:r>
            <w:hyperlink r:id="rId44" w:history="1">
              <w:r w:rsidRPr="000B638D">
                <w:rPr>
                  <w:rStyle w:val="Hyperlink6"/>
                  <w:rFonts w:ascii="Times New Roman" w:hAnsi="Times New Roman" w:cs="Times New Roman"/>
                  <w:color w:val="000000" w:themeColor="text1"/>
                  <w:kern w:val="0"/>
                </w:rPr>
                <w:t>https://www.novadent.ru/uslugi/lechenie-zubov-pri-beremennosti/</w:t>
              </w:r>
            </w:hyperlink>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4)https://silkdentist.com.ua/lechenie-zubov-pri-beremennosti/</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w:t>
            </w:r>
            <w:r w:rsidRPr="000B638D">
              <w:rPr>
                <w:rStyle w:val="a7"/>
                <w:rFonts w:ascii="Times New Roman" w:hAnsi="Times New Roman" w:cs="Times New Roman"/>
                <w:color w:val="000000" w:themeColor="text1"/>
                <w:lang w:val="en-US"/>
              </w:rPr>
              <w:t>BL</w:t>
            </w:r>
            <w:r w:rsidRPr="000B638D">
              <w:rPr>
                <w:rStyle w:val="a7"/>
                <w:rFonts w:ascii="Times New Roman" w:hAnsi="Times New Roman" w:cs="Times New Roman"/>
                <w:color w:val="000000" w:themeColor="text1"/>
              </w:rPr>
              <w:t xml:space="preserve">, ауызшасұрау, тақырыпбойыншаоқупрезентациясынкөрсету, пікірталас, кейс </w:t>
            </w:r>
            <w:r w:rsidRPr="000B638D">
              <w:rPr>
                <w:rStyle w:val="a7"/>
                <w:rFonts w:ascii="Times New Roman" w:hAnsi="Times New Roman" w:cs="Times New Roman"/>
                <w:color w:val="000000" w:themeColor="text1"/>
                <w:lang w:val="en-US"/>
              </w:rPr>
              <w:t>in</w:t>
            </w:r>
            <w:r w:rsidRPr="000B638D">
              <w:rPr>
                <w:rStyle w:val="a7"/>
                <w:rFonts w:ascii="Times New Roman" w:hAnsi="Times New Roman" w:cs="Times New Roman"/>
                <w:color w:val="000000" w:themeColor="text1"/>
              </w:rPr>
              <w:t xml:space="preserve"> , жұмысдәптеріндегі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сырманыорындау</w:t>
            </w:r>
          </w:p>
        </w:tc>
      </w:tr>
      <w:tr w:rsidR="00F63E97" w:rsidRPr="000B638D">
        <w:trPr>
          <w:trHeight w:val="72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14</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rPr>
                <w:rStyle w:val="a7"/>
                <w:rFonts w:cs="Times New Roman"/>
                <w:color w:val="000000" w:themeColor="text1"/>
                <w:sz w:val="22"/>
                <w:szCs w:val="22"/>
              </w:rPr>
            </w:pPr>
            <w:r w:rsidRPr="000B638D">
              <w:rPr>
                <w:rStyle w:val="a7"/>
                <w:rFonts w:cs="Times New Roman"/>
                <w:color w:val="000000" w:themeColor="text1"/>
                <w:sz w:val="22"/>
                <w:szCs w:val="22"/>
              </w:rPr>
              <w:t>Стоматологиядағы геронтология негіздері.</w:t>
            </w:r>
          </w:p>
          <w:p w:rsidR="00F63E97" w:rsidRPr="000B638D" w:rsidRDefault="001E16AB">
            <w:pPr>
              <w:pStyle w:val="C"/>
              <w:rPr>
                <w:rFonts w:cs="Times New Roman"/>
                <w:color w:val="000000" w:themeColor="text1"/>
                <w:sz w:val="22"/>
                <w:szCs w:val="22"/>
              </w:rPr>
            </w:pPr>
            <w:r w:rsidRPr="000B638D">
              <w:rPr>
                <w:rStyle w:val="a7"/>
                <w:rFonts w:cs="Times New Roman"/>
                <w:color w:val="000000" w:themeColor="text1"/>
                <w:sz w:val="22"/>
                <w:szCs w:val="22"/>
              </w:rPr>
              <w:t>Стоматологиядағы диспансеризация, түсінігі, әдістері.</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pStyle w:val="C"/>
              <w:tabs>
                <w:tab w:val="left" w:pos="1620"/>
              </w:tabs>
              <w:rPr>
                <w:rStyle w:val="a7"/>
                <w:rFonts w:cs="Times New Roman"/>
                <w:color w:val="000000" w:themeColor="text1"/>
                <w:sz w:val="22"/>
                <w:szCs w:val="22"/>
              </w:rPr>
            </w:pPr>
            <w:r w:rsidRPr="000B638D">
              <w:rPr>
                <w:rStyle w:val="a7"/>
                <w:rFonts w:cs="Times New Roman"/>
                <w:color w:val="000000" w:themeColor="text1"/>
                <w:sz w:val="22"/>
                <w:szCs w:val="22"/>
              </w:rPr>
              <w:t>Геронтология-түсінік.</w:t>
            </w:r>
          </w:p>
          <w:p w:rsidR="00F63E97" w:rsidRPr="000B638D" w:rsidRDefault="001E16AB">
            <w:pPr>
              <w:pStyle w:val="C"/>
              <w:tabs>
                <w:tab w:val="left" w:pos="1620"/>
              </w:tabs>
              <w:rPr>
                <w:rStyle w:val="a7"/>
                <w:rFonts w:cs="Times New Roman"/>
                <w:color w:val="000000" w:themeColor="text1"/>
                <w:sz w:val="22"/>
                <w:szCs w:val="22"/>
              </w:rPr>
            </w:pPr>
            <w:r w:rsidRPr="000B638D">
              <w:rPr>
                <w:rStyle w:val="a7"/>
                <w:rFonts w:cs="Times New Roman"/>
                <w:color w:val="000000" w:themeColor="text1"/>
                <w:sz w:val="22"/>
                <w:szCs w:val="22"/>
              </w:rPr>
              <w:t>Стоматологиядағы геронтология.</w:t>
            </w:r>
          </w:p>
          <w:p w:rsidR="00F63E97" w:rsidRPr="000B638D" w:rsidRDefault="001E16AB">
            <w:pPr>
              <w:pStyle w:val="C"/>
              <w:tabs>
                <w:tab w:val="left" w:pos="1620"/>
              </w:tabs>
              <w:rPr>
                <w:rStyle w:val="a7"/>
                <w:rFonts w:cs="Times New Roman"/>
                <w:color w:val="000000" w:themeColor="text1"/>
                <w:sz w:val="22"/>
                <w:szCs w:val="22"/>
              </w:rPr>
            </w:pPr>
            <w:r w:rsidRPr="000B638D">
              <w:rPr>
                <w:rStyle w:val="a7"/>
                <w:rFonts w:cs="Times New Roman"/>
                <w:color w:val="000000" w:themeColor="text1"/>
                <w:sz w:val="22"/>
                <w:szCs w:val="22"/>
              </w:rPr>
              <w:t>Ауыз қуысының тіндеріндегі физиологиялық жасқа байланысты өзгерістер.</w:t>
            </w:r>
          </w:p>
          <w:p w:rsidR="00F63E97" w:rsidRPr="000B638D" w:rsidRDefault="001E16AB">
            <w:pPr>
              <w:pStyle w:val="C"/>
              <w:tabs>
                <w:tab w:val="left" w:pos="1620"/>
              </w:tabs>
              <w:rPr>
                <w:rStyle w:val="a7"/>
                <w:rFonts w:cs="Times New Roman"/>
                <w:color w:val="000000" w:themeColor="text1"/>
                <w:sz w:val="22"/>
                <w:szCs w:val="22"/>
              </w:rPr>
            </w:pPr>
            <w:r w:rsidRPr="000B638D">
              <w:rPr>
                <w:rStyle w:val="a7"/>
                <w:rFonts w:cs="Times New Roman"/>
                <w:color w:val="000000" w:themeColor="text1"/>
                <w:sz w:val="22"/>
                <w:szCs w:val="22"/>
              </w:rPr>
              <w:t>Егде жастағы адамдарды қабылдау ерекшеліктері.</w:t>
            </w:r>
          </w:p>
          <w:p w:rsidR="00F63E97" w:rsidRPr="000B638D" w:rsidRDefault="001E16AB">
            <w:pPr>
              <w:pStyle w:val="C"/>
              <w:tabs>
                <w:tab w:val="left" w:pos="1620"/>
              </w:tabs>
              <w:rPr>
                <w:rStyle w:val="a7"/>
                <w:rFonts w:cs="Times New Roman"/>
                <w:color w:val="000000" w:themeColor="text1"/>
                <w:sz w:val="22"/>
                <w:szCs w:val="22"/>
              </w:rPr>
            </w:pPr>
            <w:r w:rsidRPr="000B638D">
              <w:rPr>
                <w:rStyle w:val="a7"/>
                <w:rFonts w:cs="Times New Roman"/>
                <w:color w:val="000000" w:themeColor="text1"/>
                <w:sz w:val="22"/>
                <w:szCs w:val="22"/>
              </w:rPr>
              <w:t>Диспансеризация-түсінік.</w:t>
            </w:r>
          </w:p>
          <w:p w:rsidR="00F63E97" w:rsidRPr="000B638D" w:rsidRDefault="001E16AB">
            <w:pPr>
              <w:pStyle w:val="C"/>
              <w:tabs>
                <w:tab w:val="left" w:pos="1620"/>
              </w:tabs>
              <w:rPr>
                <w:rStyle w:val="a7"/>
                <w:rFonts w:cs="Times New Roman"/>
                <w:color w:val="000000" w:themeColor="text1"/>
                <w:sz w:val="22"/>
                <w:szCs w:val="22"/>
              </w:rPr>
            </w:pPr>
            <w:r w:rsidRPr="000B638D">
              <w:rPr>
                <w:rStyle w:val="a7"/>
                <w:rFonts w:cs="Times New Roman"/>
                <w:color w:val="000000" w:themeColor="text1"/>
                <w:sz w:val="22"/>
                <w:szCs w:val="22"/>
              </w:rPr>
              <w:t>Стоматологиялық науқастарды диспансерлік бақылау.</w:t>
            </w:r>
          </w:p>
          <w:p w:rsidR="00F63E97" w:rsidRPr="000B638D" w:rsidRDefault="001E16AB">
            <w:pPr>
              <w:pStyle w:val="C"/>
              <w:tabs>
                <w:tab w:val="left" w:pos="1620"/>
              </w:tabs>
              <w:rPr>
                <w:rStyle w:val="a7"/>
                <w:rFonts w:cs="Times New Roman"/>
                <w:color w:val="000000" w:themeColor="text1"/>
                <w:sz w:val="22"/>
                <w:szCs w:val="22"/>
              </w:rPr>
            </w:pPr>
            <w:r w:rsidRPr="000B638D">
              <w:rPr>
                <w:rStyle w:val="a7"/>
                <w:rFonts w:cs="Times New Roman"/>
                <w:color w:val="000000" w:themeColor="text1"/>
                <w:sz w:val="22"/>
                <w:szCs w:val="22"/>
              </w:rPr>
              <w:t>Диспансеризация жүргізу кезінде қағидаттарды сақтау.</w:t>
            </w:r>
          </w:p>
          <w:p w:rsidR="00F63E97" w:rsidRPr="000B638D" w:rsidRDefault="001E16AB">
            <w:pPr>
              <w:pStyle w:val="C"/>
              <w:tabs>
                <w:tab w:val="left" w:pos="1620"/>
              </w:tabs>
              <w:rPr>
                <w:rStyle w:val="a7"/>
                <w:rFonts w:cs="Times New Roman"/>
                <w:color w:val="000000" w:themeColor="text1"/>
                <w:sz w:val="22"/>
                <w:szCs w:val="22"/>
              </w:rPr>
            </w:pPr>
            <w:r w:rsidRPr="000B638D">
              <w:rPr>
                <w:rStyle w:val="a7"/>
                <w:rFonts w:cs="Times New Roman"/>
                <w:color w:val="000000" w:themeColor="text1"/>
                <w:sz w:val="22"/>
                <w:szCs w:val="22"/>
              </w:rPr>
              <w:t>Стоматологиялық аурулар кезінде диспансерлік бақылау жүргізу мерзімдері.</w:t>
            </w:r>
          </w:p>
          <w:p w:rsidR="00F63E97" w:rsidRPr="000B638D" w:rsidRDefault="001E16AB">
            <w:pPr>
              <w:pStyle w:val="C"/>
              <w:tabs>
                <w:tab w:val="left" w:pos="1620"/>
              </w:tabs>
              <w:rPr>
                <w:rFonts w:cs="Times New Roman"/>
                <w:color w:val="000000" w:themeColor="text1"/>
                <w:sz w:val="22"/>
                <w:szCs w:val="22"/>
              </w:rPr>
            </w:pPr>
            <w:r w:rsidRPr="000B638D">
              <w:rPr>
                <w:rStyle w:val="a7"/>
                <w:rFonts w:cs="Times New Roman"/>
                <w:color w:val="000000" w:themeColor="text1"/>
                <w:sz w:val="22"/>
                <w:szCs w:val="22"/>
              </w:rPr>
              <w:t>Балаларды диспансерлік бақылау.</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1) Бородовицина С.И., С</w:t>
            </w:r>
            <w:r w:rsidRPr="000B638D">
              <w:rPr>
                <w:rStyle w:val="a7"/>
                <w:rFonts w:ascii="Times New Roman" w:hAnsi="Times New Roman" w:cs="Times New Roman"/>
                <w:color w:val="000000" w:themeColor="text1"/>
                <w:kern w:val="0"/>
              </w:rPr>
              <w:t>а</w:t>
            </w:r>
            <w:r w:rsidRPr="000B638D">
              <w:rPr>
                <w:rStyle w:val="a7"/>
                <w:rFonts w:ascii="Times New Roman" w:hAnsi="Times New Roman" w:cs="Times New Roman"/>
                <w:color w:val="000000" w:themeColor="text1"/>
                <w:kern w:val="0"/>
              </w:rPr>
              <w:t>вельева Н.А., Таболина Е.С. Профилактика</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стоматологических забол</w:t>
            </w:r>
            <w:r w:rsidRPr="000B638D">
              <w:rPr>
                <w:rStyle w:val="a7"/>
                <w:rFonts w:ascii="Times New Roman" w:hAnsi="Times New Roman" w:cs="Times New Roman"/>
                <w:color w:val="000000" w:themeColor="text1"/>
                <w:kern w:val="0"/>
              </w:rPr>
              <w:t>е</w:t>
            </w:r>
            <w:r w:rsidRPr="000B638D">
              <w:rPr>
                <w:rStyle w:val="a7"/>
                <w:rFonts w:ascii="Times New Roman" w:hAnsi="Times New Roman" w:cs="Times New Roman"/>
                <w:color w:val="000000" w:themeColor="text1"/>
                <w:kern w:val="0"/>
              </w:rPr>
              <w:t>ваний. Учебное пособие. Рязань, 2019г, - 234 с.</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2)</w:t>
            </w:r>
            <w:hyperlink r:id="rId45" w:history="1">
              <w:r w:rsidRPr="000B638D">
                <w:rPr>
                  <w:rStyle w:val="Hyperlink6"/>
                  <w:rFonts w:ascii="Times New Roman" w:hAnsi="Times New Roman" w:cs="Times New Roman"/>
                  <w:color w:val="000000" w:themeColor="text1"/>
                  <w:kern w:val="0"/>
                </w:rPr>
                <w:t>https://panor.ru/articles/gerontologiya-v-stomatologii/9301.html</w:t>
              </w:r>
            </w:hyperlink>
            <w:r w:rsidRPr="000B638D">
              <w:rPr>
                <w:rStyle w:val="a7"/>
                <w:rFonts w:ascii="Times New Roman" w:hAnsi="Times New Roman" w:cs="Times New Roman"/>
                <w:color w:val="000000" w:themeColor="text1"/>
                <w:kern w:val="0"/>
              </w:rPr>
              <w:t>;</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3)</w:t>
            </w:r>
            <w:hyperlink r:id="rId46" w:history="1">
              <w:r w:rsidRPr="000B638D">
                <w:rPr>
                  <w:rStyle w:val="Hyperlink6"/>
                  <w:rFonts w:ascii="Times New Roman" w:hAnsi="Times New Roman" w:cs="Times New Roman"/>
                  <w:color w:val="000000" w:themeColor="text1"/>
                  <w:kern w:val="0"/>
                </w:rPr>
                <w:t>http://zdrav.newdiamed.ru/doc/kg/2008/kg-708.pdf</w:t>
              </w:r>
            </w:hyperlink>
            <w:r w:rsidRPr="000B638D">
              <w:rPr>
                <w:rStyle w:val="a7"/>
                <w:rFonts w:ascii="Times New Roman" w:hAnsi="Times New Roman" w:cs="Times New Roman"/>
                <w:color w:val="000000" w:themeColor="text1"/>
                <w:kern w:val="0"/>
              </w:rPr>
              <w:t xml:space="preserve">;  </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4)</w:t>
            </w:r>
            <w:hyperlink r:id="rId47" w:history="1">
              <w:r w:rsidRPr="000B638D">
                <w:rPr>
                  <w:rStyle w:val="Hyperlink6"/>
                  <w:rFonts w:ascii="Times New Roman" w:hAnsi="Times New Roman" w:cs="Times New Roman"/>
                  <w:color w:val="000000" w:themeColor="text1"/>
                  <w:kern w:val="0"/>
                </w:rPr>
                <w:t>https://www.bsmu.by/downloads/kafedri/k_2_terstom/osob.pdf</w:t>
              </w:r>
            </w:hyperlink>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5)</w:t>
            </w:r>
            <w:hyperlink r:id="rId48" w:history="1">
              <w:r w:rsidRPr="000B638D">
                <w:rPr>
                  <w:rStyle w:val="Hyperlink6"/>
                  <w:rFonts w:ascii="Times New Roman" w:hAnsi="Times New Roman" w:cs="Times New Roman"/>
                  <w:color w:val="000000" w:themeColor="text1"/>
                  <w:kern w:val="0"/>
                </w:rPr>
                <w:t>http://detsan47.ru/media/file/binary/2019/8/27/202365373361/dispanserizaciya_pdf.pdf?srv=app1</w:t>
              </w:r>
            </w:hyperlink>
            <w:r w:rsidRPr="000B638D">
              <w:rPr>
                <w:rStyle w:val="a7"/>
                <w:rFonts w:ascii="Times New Roman" w:hAnsi="Times New Roman" w:cs="Times New Roman"/>
                <w:color w:val="000000" w:themeColor="text1"/>
                <w:kern w:val="0"/>
              </w:rPr>
              <w:t>;</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6)http://stomat4.ru/services/dispanserizatsiya-naseleniya.php</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СBL, ауызша сұрау, тақырып бойынша оқу презентациясын көрсету, пікірталас, кейс in , жұмыс дәптеріндегі (альбомдағы)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сырманы орындау</w:t>
            </w:r>
          </w:p>
        </w:tc>
      </w:tr>
      <w:tr w:rsidR="00F63E97" w:rsidRPr="000B638D">
        <w:trPr>
          <w:trHeight w:val="34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15</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kern w:val="0"/>
              </w:rPr>
              <w:t>Аралық бақылау 2</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F63E97" w:rsidRPr="000B638D" w:rsidRDefault="001E16AB">
            <w:pPr>
              <w:spacing w:after="0" w:line="240" w:lineRule="auto"/>
              <w:ind w:left="360"/>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Практикалық дағдыларды қабылдау</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bl>
    <w:p w:rsidR="00F63E97" w:rsidRPr="000B638D" w:rsidRDefault="00F63E97">
      <w:pPr>
        <w:widowControl w:val="0"/>
        <w:spacing w:after="0" w:line="240" w:lineRule="auto"/>
        <w:ind w:left="432" w:hanging="432"/>
        <w:rPr>
          <w:rStyle w:val="a7"/>
          <w:rFonts w:ascii="Times New Roman" w:eastAsia="Times New Roman" w:hAnsi="Times New Roman" w:cs="Times New Roman"/>
          <w:color w:val="000000" w:themeColor="text1"/>
        </w:rPr>
      </w:pPr>
    </w:p>
    <w:p w:rsidR="00F63E97" w:rsidRPr="000B638D" w:rsidRDefault="00F63E97">
      <w:pPr>
        <w:widowControl w:val="0"/>
        <w:spacing w:after="0" w:line="240" w:lineRule="auto"/>
        <w:ind w:left="324" w:hanging="324"/>
        <w:rPr>
          <w:rStyle w:val="a7"/>
          <w:rFonts w:ascii="Times New Roman" w:eastAsia="Times New Roman" w:hAnsi="Times New Roman" w:cs="Times New Roman"/>
          <w:color w:val="000000" w:themeColor="text1"/>
        </w:rPr>
      </w:pPr>
    </w:p>
    <w:p w:rsidR="00F63E97" w:rsidRPr="000B638D" w:rsidRDefault="00F63E97">
      <w:pPr>
        <w:widowControl w:val="0"/>
        <w:spacing w:after="0" w:line="240" w:lineRule="auto"/>
        <w:ind w:left="324" w:hanging="324"/>
        <w:rPr>
          <w:rStyle w:val="a7"/>
          <w:rFonts w:ascii="Times New Roman" w:eastAsia="Times New Roman" w:hAnsi="Times New Roman" w:cs="Times New Roman"/>
          <w:color w:val="000000" w:themeColor="text1"/>
        </w:rPr>
      </w:pPr>
    </w:p>
    <w:p w:rsidR="00F63E97" w:rsidRPr="000B638D" w:rsidRDefault="00F63E97">
      <w:pPr>
        <w:widowControl w:val="0"/>
        <w:spacing w:after="0" w:line="240" w:lineRule="auto"/>
        <w:ind w:left="324" w:hanging="324"/>
        <w:rPr>
          <w:rStyle w:val="a7"/>
          <w:rFonts w:ascii="Times New Roman" w:eastAsia="Times New Roman" w:hAnsi="Times New Roman" w:cs="Times New Roman"/>
          <w:color w:val="000000" w:themeColor="text1"/>
        </w:rPr>
      </w:pPr>
    </w:p>
    <w:p w:rsidR="00F63E97" w:rsidRPr="000B638D" w:rsidRDefault="00F63E97">
      <w:pPr>
        <w:widowControl w:val="0"/>
        <w:spacing w:after="0" w:line="240" w:lineRule="auto"/>
        <w:ind w:left="324" w:hanging="324"/>
        <w:rPr>
          <w:rStyle w:val="a7"/>
          <w:rFonts w:ascii="Times New Roman" w:eastAsia="Times New Roman" w:hAnsi="Times New Roman" w:cs="Times New Roman"/>
          <w:color w:val="000000" w:themeColor="text1"/>
        </w:rPr>
      </w:pPr>
    </w:p>
    <w:p w:rsidR="00F63E97" w:rsidRPr="000B638D" w:rsidRDefault="00F63E97">
      <w:pPr>
        <w:widowControl w:val="0"/>
        <w:spacing w:after="0" w:line="240" w:lineRule="auto"/>
        <w:ind w:left="216" w:hanging="216"/>
        <w:rPr>
          <w:rStyle w:val="a7"/>
          <w:rFonts w:ascii="Times New Roman" w:eastAsia="Times New Roman" w:hAnsi="Times New Roman" w:cs="Times New Roman"/>
          <w:color w:val="000000" w:themeColor="text1"/>
        </w:rPr>
      </w:pPr>
    </w:p>
    <w:p w:rsidR="00F63E97" w:rsidRPr="000B638D" w:rsidRDefault="00F63E97">
      <w:pPr>
        <w:widowControl w:val="0"/>
        <w:spacing w:after="0" w:line="240" w:lineRule="auto"/>
        <w:ind w:left="108" w:hanging="108"/>
        <w:rPr>
          <w:rStyle w:val="a7"/>
          <w:rFonts w:ascii="Times New Roman" w:eastAsia="Times New Roman" w:hAnsi="Times New Roman" w:cs="Times New Roman"/>
          <w:color w:val="000000" w:themeColor="text1"/>
        </w:rPr>
      </w:pPr>
    </w:p>
    <w:tbl>
      <w:tblPr>
        <w:tblStyle w:val="TableNormal"/>
        <w:tblW w:w="138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505"/>
        <w:gridCol w:w="3827"/>
        <w:gridCol w:w="3508"/>
      </w:tblGrid>
      <w:tr w:rsidR="00F63E97" w:rsidRPr="000B638D">
        <w:trPr>
          <w:trHeight w:val="908"/>
        </w:trPr>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widowControl w:val="0"/>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u w:color="0070C0"/>
              </w:rPr>
              <w:t>Сөж тақырыптары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widowControl w:val="0"/>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u w:color="0070C0"/>
              </w:rPr>
              <w:t>СӨЖ түрлері</w:t>
            </w:r>
          </w:p>
        </w:tc>
        <w:tc>
          <w:tcPr>
            <w:tcW w:w="3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widowControl w:val="0"/>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u w:color="0070C0"/>
              </w:rPr>
              <w:t>Тапсыру мерзімі</w:t>
            </w:r>
          </w:p>
        </w:tc>
      </w:tr>
      <w:tr w:rsidR="00F63E97" w:rsidRPr="000B638D">
        <w:trPr>
          <w:trHeight w:val="920"/>
        </w:trPr>
        <w:tc>
          <w:tcPr>
            <w:tcW w:w="6505"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F63E97" w:rsidRPr="000B638D" w:rsidRDefault="001E16AB">
            <w:pPr>
              <w:pStyle w:val="a5"/>
              <w:spacing w:before="0"/>
              <w:rPr>
                <w:rFonts w:ascii="Times New Roman" w:hAnsi="Times New Roman" w:cs="Times New Roman"/>
                <w:color w:val="000000" w:themeColor="text1"/>
                <w:sz w:val="22"/>
                <w:szCs w:val="22"/>
              </w:rPr>
            </w:pPr>
            <w:r w:rsidRPr="000B638D">
              <w:rPr>
                <w:rStyle w:val="a7"/>
                <w:rFonts w:ascii="Times New Roman" w:hAnsi="Times New Roman" w:cs="Times New Roman"/>
                <w:color w:val="000000" w:themeColor="text1"/>
                <w:sz w:val="22"/>
                <w:szCs w:val="22"/>
              </w:rPr>
              <w:t>1. Салауатты өмір салтын қалыптастырудағы дәрігер-стоматологтың рөлі.</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F63E97" w:rsidRPr="000B638D" w:rsidRDefault="00F63E97">
            <w:pPr>
              <w:widowControl w:val="0"/>
              <w:rPr>
                <w:rStyle w:val="a7"/>
                <w:rFonts w:ascii="Times New Roman" w:eastAsia="Times New Roman" w:hAnsi="Times New Roman" w:cs="Times New Roman"/>
                <w:color w:val="000000" w:themeColor="text1"/>
                <w:kern w:val="0"/>
              </w:rPr>
            </w:pPr>
          </w:p>
          <w:p w:rsidR="00F63E97" w:rsidRPr="000B638D" w:rsidRDefault="00F63E97">
            <w:pPr>
              <w:widowControl w:val="0"/>
              <w:rPr>
                <w:rStyle w:val="a7"/>
                <w:rFonts w:ascii="Times New Roman" w:eastAsia="Times New Roman" w:hAnsi="Times New Roman" w:cs="Times New Roman"/>
                <w:color w:val="000000" w:themeColor="text1"/>
                <w:kern w:val="0"/>
                <w:u w:color="0070C0"/>
              </w:rPr>
            </w:pPr>
          </w:p>
          <w:p w:rsidR="00F63E97" w:rsidRPr="000B638D" w:rsidRDefault="001E16AB">
            <w:pPr>
              <w:widowControl w:val="0"/>
              <w:rPr>
                <w:rStyle w:val="a7"/>
                <w:rFonts w:ascii="Times New Roman" w:eastAsia="Times New Roman" w:hAnsi="Times New Roman" w:cs="Times New Roman"/>
                <w:color w:val="000000" w:themeColor="text1"/>
                <w:kern w:val="0"/>
                <w:u w:color="0070C0"/>
              </w:rPr>
            </w:pPr>
            <w:r w:rsidRPr="000B638D">
              <w:rPr>
                <w:rStyle w:val="a7"/>
                <w:rFonts w:ascii="Times New Roman" w:hAnsi="Times New Roman" w:cs="Times New Roman"/>
                <w:color w:val="000000" w:themeColor="text1"/>
                <w:kern w:val="0"/>
                <w:u w:color="0070C0"/>
              </w:rPr>
              <w:t>Презентация</w:t>
            </w:r>
          </w:p>
          <w:p w:rsidR="00F63E97" w:rsidRPr="000B638D" w:rsidRDefault="001E16AB">
            <w:pPr>
              <w:widowControl w:val="0"/>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u w:color="0070C0"/>
              </w:rPr>
              <w:t>Оқу фильмін құрастыру</w:t>
            </w:r>
          </w:p>
          <w:p w:rsidR="00F63E97" w:rsidRPr="000B638D" w:rsidRDefault="00F63E97">
            <w:pPr>
              <w:widowControl w:val="0"/>
              <w:rPr>
                <w:rFonts w:ascii="Times New Roman" w:hAnsi="Times New Roman" w:cs="Times New Roman"/>
                <w:color w:val="000000" w:themeColor="text1"/>
              </w:rPr>
            </w:pPr>
          </w:p>
        </w:tc>
        <w:tc>
          <w:tcPr>
            <w:tcW w:w="3508" w:type="dxa"/>
            <w:vMerge w:val="restart"/>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F63E97" w:rsidRPr="000B638D" w:rsidRDefault="00F63E97">
            <w:pPr>
              <w:widowControl w:val="0"/>
              <w:rPr>
                <w:rStyle w:val="a7"/>
                <w:rFonts w:ascii="Times New Roman" w:eastAsia="Times New Roman" w:hAnsi="Times New Roman" w:cs="Times New Roman"/>
                <w:color w:val="000000" w:themeColor="text1"/>
                <w:kern w:val="0"/>
                <w:u w:color="0070C0"/>
              </w:rPr>
            </w:pPr>
          </w:p>
          <w:p w:rsidR="00F63E97" w:rsidRPr="000B638D" w:rsidRDefault="00F63E97">
            <w:pPr>
              <w:widowControl w:val="0"/>
              <w:rPr>
                <w:rStyle w:val="a7"/>
                <w:rFonts w:ascii="Times New Roman" w:eastAsia="Times New Roman" w:hAnsi="Times New Roman" w:cs="Times New Roman"/>
                <w:color w:val="000000" w:themeColor="text1"/>
                <w:kern w:val="0"/>
              </w:rPr>
            </w:pPr>
          </w:p>
          <w:p w:rsidR="00F63E97" w:rsidRPr="000B638D" w:rsidRDefault="001E16AB">
            <w:pPr>
              <w:widowControl w:val="0"/>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Аралық бақылау №</w:t>
            </w:r>
            <w:r w:rsidRPr="000B638D">
              <w:rPr>
                <w:rStyle w:val="a7"/>
                <w:rFonts w:ascii="Times New Roman" w:hAnsi="Times New Roman" w:cs="Times New Roman"/>
                <w:color w:val="000000" w:themeColor="text1"/>
                <w:kern w:val="0"/>
                <w:lang w:val="en-US"/>
              </w:rPr>
              <w:t>1</w:t>
            </w:r>
          </w:p>
        </w:tc>
      </w:tr>
      <w:tr w:rsidR="00F63E97" w:rsidRPr="000B638D">
        <w:trPr>
          <w:trHeight w:val="1110"/>
        </w:trPr>
        <w:tc>
          <w:tcPr>
            <w:tcW w:w="6505"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F63E97" w:rsidRPr="000B638D" w:rsidRDefault="001E16AB">
            <w:pPr>
              <w:pStyle w:val="a5"/>
              <w:spacing w:before="0"/>
              <w:rPr>
                <w:rStyle w:val="a7"/>
                <w:rFonts w:ascii="Times New Roman" w:eastAsia="Times New Roman" w:hAnsi="Times New Roman" w:cs="Times New Roman"/>
                <w:color w:val="000000" w:themeColor="text1"/>
                <w:kern w:val="2"/>
                <w:sz w:val="22"/>
                <w:szCs w:val="22"/>
              </w:rPr>
            </w:pPr>
            <w:r w:rsidRPr="000B638D">
              <w:rPr>
                <w:rStyle w:val="a7"/>
                <w:rFonts w:ascii="Times New Roman" w:hAnsi="Times New Roman" w:cs="Times New Roman"/>
                <w:color w:val="000000" w:themeColor="text1"/>
                <w:kern w:val="2"/>
                <w:sz w:val="22"/>
                <w:szCs w:val="22"/>
              </w:rPr>
              <w:t>3. Тістерді кәсіби тазалау.</w:t>
            </w:r>
          </w:p>
          <w:p w:rsidR="00F63E97" w:rsidRPr="000B638D" w:rsidRDefault="001E16AB">
            <w:pPr>
              <w:pStyle w:val="a5"/>
              <w:tabs>
                <w:tab w:val="left" w:pos="720"/>
                <w:tab w:val="left" w:pos="1440"/>
                <w:tab w:val="left" w:pos="2160"/>
                <w:tab w:val="left" w:pos="2880"/>
                <w:tab w:val="left" w:pos="3600"/>
                <w:tab w:val="left" w:pos="4320"/>
                <w:tab w:val="left" w:pos="5040"/>
                <w:tab w:val="left" w:pos="5760"/>
                <w:tab w:val="left" w:pos="6480"/>
              </w:tabs>
              <w:spacing w:before="0" w:after="240"/>
              <w:rPr>
                <w:rFonts w:ascii="Times New Roman" w:eastAsia="Times Roman" w:hAnsi="Times New Roman" w:cs="Times New Roman"/>
                <w:color w:val="000000" w:themeColor="text1"/>
                <w:sz w:val="22"/>
                <w:szCs w:val="22"/>
              </w:rPr>
            </w:pPr>
            <w:r w:rsidRPr="000B638D">
              <w:rPr>
                <w:rFonts w:ascii="Times New Roman" w:hAnsi="Times New Roman" w:cs="Times New Roman"/>
                <w:color w:val="000000" w:themeColor="text1"/>
                <w:sz w:val="22"/>
                <w:szCs w:val="22"/>
              </w:rPr>
              <w:t>Тістерді кәсіби тазалауға арналған құралдар мен аппараттар.</w:t>
            </w:r>
          </w:p>
          <w:p w:rsidR="00F63E97" w:rsidRPr="000B638D" w:rsidRDefault="001E16AB">
            <w:pPr>
              <w:pStyle w:val="a5"/>
              <w:tabs>
                <w:tab w:val="left" w:pos="720"/>
                <w:tab w:val="left" w:pos="1440"/>
                <w:tab w:val="left" w:pos="2160"/>
                <w:tab w:val="left" w:pos="2880"/>
                <w:tab w:val="left" w:pos="3600"/>
                <w:tab w:val="left" w:pos="4320"/>
                <w:tab w:val="left" w:pos="5040"/>
                <w:tab w:val="left" w:pos="5760"/>
                <w:tab w:val="left" w:pos="6480"/>
              </w:tabs>
              <w:spacing w:before="0" w:after="240"/>
              <w:rPr>
                <w:rFonts w:ascii="Times New Roman" w:hAnsi="Times New Roman" w:cs="Times New Roman"/>
                <w:color w:val="000000" w:themeColor="text1"/>
                <w:sz w:val="22"/>
                <w:szCs w:val="22"/>
              </w:rPr>
            </w:pPr>
            <w:r w:rsidRPr="000B638D">
              <w:rPr>
                <w:rFonts w:ascii="Times New Roman" w:hAnsi="Times New Roman" w:cs="Times New Roman"/>
                <w:b/>
                <w:bCs/>
                <w:color w:val="000000" w:themeColor="text1"/>
                <w:sz w:val="22"/>
                <w:szCs w:val="22"/>
              </w:rPr>
              <w:t>4. Мінез-құлықтық менеджмент.</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c>
          <w:tcPr>
            <w:tcW w:w="3508" w:type="dxa"/>
            <w:vMerge/>
            <w:tcBorders>
              <w:top w:val="single" w:sz="4" w:space="0" w:color="000000"/>
              <w:left w:val="single" w:sz="4" w:space="0" w:color="000000"/>
              <w:bottom w:val="single" w:sz="4" w:space="0" w:color="000000"/>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r w:rsidR="00F63E97" w:rsidRPr="000B638D">
        <w:trPr>
          <w:trHeight w:val="678"/>
        </w:trPr>
        <w:tc>
          <w:tcPr>
            <w:tcW w:w="6505"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F63E97" w:rsidRPr="000B638D" w:rsidRDefault="001E16AB">
            <w:pPr>
              <w:pStyle w:val="a5"/>
              <w:spacing w:before="0"/>
              <w:rPr>
                <w:rFonts w:ascii="Times New Roman" w:hAnsi="Times New Roman" w:cs="Times New Roman"/>
                <w:color w:val="000000" w:themeColor="text1"/>
                <w:sz w:val="22"/>
                <w:szCs w:val="22"/>
              </w:rPr>
            </w:pPr>
            <w:r w:rsidRPr="000B638D">
              <w:rPr>
                <w:rStyle w:val="a7"/>
                <w:rFonts w:ascii="Times New Roman" w:hAnsi="Times New Roman" w:cs="Times New Roman"/>
                <w:color w:val="000000" w:themeColor="text1"/>
                <w:sz w:val="22"/>
                <w:szCs w:val="22"/>
              </w:rPr>
              <w:t>5. Телемедицина.</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c>
          <w:tcPr>
            <w:tcW w:w="3508" w:type="dxa"/>
            <w:vMerge/>
            <w:tcBorders>
              <w:top w:val="single" w:sz="4" w:space="0" w:color="000000"/>
              <w:left w:val="single" w:sz="4" w:space="0" w:color="000000"/>
              <w:bottom w:val="single" w:sz="4" w:space="0" w:color="000000"/>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r w:rsidR="00F63E97" w:rsidRPr="000B638D">
        <w:trPr>
          <w:trHeight w:val="678"/>
        </w:trPr>
        <w:tc>
          <w:tcPr>
            <w:tcW w:w="6505"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kern w:val="0"/>
              </w:rPr>
              <w:t>6. Электрондық құжат айналымы.</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c>
          <w:tcPr>
            <w:tcW w:w="3508" w:type="dxa"/>
            <w:vMerge/>
            <w:tcBorders>
              <w:top w:val="single" w:sz="4" w:space="0" w:color="000000"/>
              <w:left w:val="single" w:sz="4" w:space="0" w:color="000000"/>
              <w:bottom w:val="single" w:sz="4" w:space="0" w:color="000000"/>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r w:rsidR="00F63E97" w:rsidRPr="000B638D">
        <w:trPr>
          <w:trHeight w:val="1150"/>
        </w:trPr>
        <w:tc>
          <w:tcPr>
            <w:tcW w:w="6505"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F63E97" w:rsidRPr="000B638D" w:rsidRDefault="001E16AB">
            <w:pPr>
              <w:spacing w:after="0" w:line="240" w:lineRule="auto"/>
              <w:rPr>
                <w:rFonts w:ascii="Times New Roman" w:eastAsia="Times New Roman" w:hAnsi="Times New Roman" w:cs="Times New Roman"/>
                <w:color w:val="000000" w:themeColor="text1"/>
                <w:kern w:val="0"/>
              </w:rPr>
            </w:pPr>
            <w:r w:rsidRPr="000B638D">
              <w:rPr>
                <w:rFonts w:ascii="Times New Roman" w:hAnsi="Times New Roman" w:cs="Times New Roman"/>
                <w:color w:val="000000" w:themeColor="text1"/>
                <w:kern w:val="0"/>
              </w:rPr>
              <w:t>7. Ауыз қуысының кәсіби гигиенасы.</w:t>
            </w:r>
          </w:p>
          <w:p w:rsidR="00F63E97" w:rsidRPr="000B638D" w:rsidRDefault="001E16AB">
            <w:pPr>
              <w:pStyle w:val="a5"/>
              <w:tabs>
                <w:tab w:val="left" w:pos="720"/>
                <w:tab w:val="left" w:pos="1440"/>
                <w:tab w:val="left" w:pos="2160"/>
                <w:tab w:val="left" w:pos="2880"/>
                <w:tab w:val="left" w:pos="3600"/>
                <w:tab w:val="left" w:pos="4320"/>
                <w:tab w:val="left" w:pos="5040"/>
                <w:tab w:val="left" w:pos="5760"/>
                <w:tab w:val="left" w:pos="6480"/>
              </w:tabs>
              <w:spacing w:before="0"/>
              <w:rPr>
                <w:rStyle w:val="a7"/>
                <w:rFonts w:ascii="Times New Roman" w:eastAsia="Times Roman" w:hAnsi="Times New Roman" w:cs="Times New Roman"/>
                <w:color w:val="000000" w:themeColor="text1"/>
                <w:sz w:val="22"/>
                <w:szCs w:val="22"/>
              </w:rPr>
            </w:pPr>
            <w:r w:rsidRPr="000B638D">
              <w:rPr>
                <w:rFonts w:ascii="Times New Roman" w:hAnsi="Times New Roman" w:cs="Times New Roman"/>
                <w:b/>
                <w:bCs/>
                <w:color w:val="000000" w:themeColor="text1"/>
                <w:sz w:val="22"/>
                <w:szCs w:val="22"/>
              </w:rPr>
              <w:t>8. Ауыз қуысының жеке гигиенасы.</w:t>
            </w:r>
          </w:p>
          <w:p w:rsidR="00F63E97" w:rsidRPr="000B638D" w:rsidRDefault="001E16AB">
            <w:pPr>
              <w:pStyle w:val="a5"/>
              <w:tabs>
                <w:tab w:val="left" w:pos="720"/>
                <w:tab w:val="left" w:pos="1440"/>
                <w:tab w:val="left" w:pos="2160"/>
                <w:tab w:val="left" w:pos="2880"/>
                <w:tab w:val="left" w:pos="3600"/>
                <w:tab w:val="left" w:pos="4320"/>
                <w:tab w:val="left" w:pos="5040"/>
                <w:tab w:val="left" w:pos="5760"/>
                <w:tab w:val="left" w:pos="6480"/>
              </w:tabs>
              <w:spacing w:before="0"/>
              <w:rPr>
                <w:rFonts w:ascii="Times New Roman" w:hAnsi="Times New Roman" w:cs="Times New Roman"/>
                <w:color w:val="000000" w:themeColor="text1"/>
                <w:sz w:val="22"/>
                <w:szCs w:val="22"/>
              </w:rPr>
            </w:pPr>
            <w:r w:rsidRPr="000B638D">
              <w:rPr>
                <w:rFonts w:ascii="Times New Roman" w:hAnsi="Times New Roman" w:cs="Times New Roman"/>
                <w:color w:val="000000" w:themeColor="text1"/>
                <w:sz w:val="22"/>
                <w:szCs w:val="22"/>
              </w:rPr>
              <w:t>Гигиеналық құралдар, олардың сипаттамасы және қолдану тәсілдері.</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c>
          <w:tcPr>
            <w:tcW w:w="3508" w:type="dxa"/>
            <w:vMerge/>
            <w:tcBorders>
              <w:top w:val="single" w:sz="4" w:space="0" w:color="000000"/>
              <w:left w:val="single" w:sz="4" w:space="0" w:color="000000"/>
              <w:bottom w:val="single" w:sz="4" w:space="0" w:color="000000"/>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r w:rsidR="00F63E97" w:rsidRPr="000B638D">
        <w:trPr>
          <w:trHeight w:val="1500"/>
        </w:trPr>
        <w:tc>
          <w:tcPr>
            <w:tcW w:w="6505"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9. Стоматологиядағы сәулелік диагностика.</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3D рентгенограмма</w:t>
            </w:r>
          </w:p>
          <w:p w:rsidR="00F63E97" w:rsidRPr="000B638D" w:rsidRDefault="001E16AB">
            <w:pPr>
              <w:spacing w:after="0" w:line="240" w:lineRule="auto"/>
              <w:rPr>
                <w:rStyle w:val="a7"/>
                <w:rFonts w:ascii="Times New Roman" w:eastAsia="Times New Roman" w:hAnsi="Times New Roman" w:cs="Times New Roman"/>
                <w:color w:val="000000" w:themeColor="text1"/>
                <w:kern w:val="0"/>
              </w:rPr>
            </w:pPr>
            <w:r w:rsidRPr="000B638D">
              <w:rPr>
                <w:rStyle w:val="a7"/>
                <w:rFonts w:ascii="Times New Roman" w:hAnsi="Times New Roman" w:cs="Times New Roman"/>
                <w:color w:val="000000" w:themeColor="text1"/>
                <w:kern w:val="0"/>
              </w:rPr>
              <w:t>Визиография</w:t>
            </w:r>
          </w:p>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Компьютерлік томография</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c>
          <w:tcPr>
            <w:tcW w:w="3508" w:type="dxa"/>
            <w:vMerge w:val="restart"/>
            <w:tcBorders>
              <w:top w:val="single" w:sz="4" w:space="0" w:color="000000"/>
              <w:left w:val="single" w:sz="4" w:space="0" w:color="000000"/>
              <w:bottom w:val="nil"/>
              <w:right w:val="single" w:sz="4" w:space="0" w:color="000000"/>
            </w:tcBorders>
            <w:shd w:val="clear" w:color="auto" w:fill="FDE9D9"/>
            <w:tcMar>
              <w:top w:w="80" w:type="dxa"/>
              <w:left w:w="80" w:type="dxa"/>
              <w:bottom w:w="80" w:type="dxa"/>
              <w:right w:w="80" w:type="dxa"/>
            </w:tcMar>
          </w:tcPr>
          <w:p w:rsidR="00F63E97" w:rsidRPr="000B638D" w:rsidRDefault="00F63E97">
            <w:pPr>
              <w:widowControl w:val="0"/>
              <w:rPr>
                <w:rStyle w:val="a7"/>
                <w:rFonts w:ascii="Times New Roman" w:eastAsia="Times New Roman" w:hAnsi="Times New Roman" w:cs="Times New Roman"/>
                <w:color w:val="000000" w:themeColor="text1"/>
                <w:kern w:val="0"/>
                <w:u w:color="0070C0"/>
              </w:rPr>
            </w:pPr>
          </w:p>
          <w:p w:rsidR="00F63E97" w:rsidRPr="000B638D" w:rsidRDefault="00F63E97">
            <w:pPr>
              <w:widowControl w:val="0"/>
              <w:rPr>
                <w:rStyle w:val="a7"/>
                <w:rFonts w:ascii="Times New Roman" w:eastAsia="Times New Roman" w:hAnsi="Times New Roman" w:cs="Times New Roman"/>
                <w:color w:val="000000" w:themeColor="text1"/>
                <w:kern w:val="0"/>
                <w:u w:color="0070C0"/>
              </w:rPr>
            </w:pPr>
          </w:p>
          <w:p w:rsidR="00F63E97" w:rsidRPr="000B638D" w:rsidRDefault="00F63E97">
            <w:pPr>
              <w:widowControl w:val="0"/>
              <w:rPr>
                <w:rStyle w:val="a7"/>
                <w:rFonts w:ascii="Times New Roman" w:eastAsia="Times New Roman" w:hAnsi="Times New Roman" w:cs="Times New Roman"/>
                <w:color w:val="000000" w:themeColor="text1"/>
                <w:kern w:val="0"/>
                <w:u w:color="0070C0"/>
              </w:rPr>
            </w:pPr>
          </w:p>
          <w:p w:rsidR="00F63E97" w:rsidRPr="000B638D" w:rsidRDefault="00F63E97">
            <w:pPr>
              <w:widowControl w:val="0"/>
              <w:rPr>
                <w:rStyle w:val="a7"/>
                <w:rFonts w:ascii="Times New Roman" w:eastAsia="Times New Roman" w:hAnsi="Times New Roman" w:cs="Times New Roman"/>
                <w:color w:val="000000" w:themeColor="text1"/>
                <w:kern w:val="0"/>
                <w:u w:color="0070C0"/>
              </w:rPr>
            </w:pPr>
          </w:p>
          <w:p w:rsidR="00F63E97" w:rsidRPr="000B638D" w:rsidRDefault="00F63E97">
            <w:pPr>
              <w:widowControl w:val="0"/>
              <w:rPr>
                <w:rStyle w:val="a7"/>
                <w:rFonts w:ascii="Times New Roman" w:eastAsia="Times New Roman" w:hAnsi="Times New Roman" w:cs="Times New Roman"/>
                <w:color w:val="000000" w:themeColor="text1"/>
                <w:kern w:val="0"/>
                <w:u w:color="0070C0"/>
              </w:rPr>
            </w:pPr>
          </w:p>
          <w:p w:rsidR="00F63E97" w:rsidRPr="000B638D" w:rsidRDefault="00F63E97">
            <w:pPr>
              <w:widowControl w:val="0"/>
              <w:rPr>
                <w:rStyle w:val="a7"/>
                <w:rFonts w:ascii="Times New Roman" w:eastAsia="Times New Roman" w:hAnsi="Times New Roman" w:cs="Times New Roman"/>
                <w:color w:val="000000" w:themeColor="text1"/>
                <w:kern w:val="0"/>
                <w:u w:color="0070C0"/>
              </w:rPr>
            </w:pPr>
          </w:p>
          <w:p w:rsidR="00F63E97" w:rsidRPr="000B638D" w:rsidRDefault="00F63E97">
            <w:pPr>
              <w:widowControl w:val="0"/>
              <w:rPr>
                <w:rStyle w:val="a7"/>
                <w:rFonts w:ascii="Times New Roman" w:eastAsia="Times New Roman" w:hAnsi="Times New Roman" w:cs="Times New Roman"/>
                <w:color w:val="000000" w:themeColor="text1"/>
                <w:kern w:val="0"/>
                <w:u w:color="0070C0"/>
              </w:rPr>
            </w:pPr>
          </w:p>
          <w:p w:rsidR="00F63E97" w:rsidRPr="000B638D" w:rsidRDefault="001E16AB">
            <w:pPr>
              <w:widowControl w:val="0"/>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Аралық бақылау</w:t>
            </w:r>
            <w:r w:rsidRPr="000B638D">
              <w:rPr>
                <w:rStyle w:val="a7"/>
                <w:rFonts w:ascii="Times New Roman" w:hAnsi="Times New Roman" w:cs="Times New Roman"/>
                <w:color w:val="000000" w:themeColor="text1"/>
                <w:kern w:val="0"/>
                <w:u w:color="0070C0"/>
              </w:rPr>
              <w:t xml:space="preserve"> №2</w:t>
            </w:r>
          </w:p>
        </w:tc>
      </w:tr>
      <w:tr w:rsidR="00F63E97" w:rsidRPr="000B638D">
        <w:trPr>
          <w:trHeight w:val="620"/>
        </w:trPr>
        <w:tc>
          <w:tcPr>
            <w:tcW w:w="6505"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rPr>
              <w:t>1. Зиянды әдеттер, олардың тіс-жақ аномалияларының дамуына әсері.</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63E97" w:rsidRPr="000B638D" w:rsidRDefault="00F63E97">
            <w:pPr>
              <w:widowControl w:val="0"/>
              <w:rPr>
                <w:rStyle w:val="a7"/>
                <w:rFonts w:ascii="Times New Roman" w:eastAsia="Times New Roman" w:hAnsi="Times New Roman" w:cs="Times New Roman"/>
                <w:color w:val="000000" w:themeColor="text1"/>
                <w:kern w:val="0"/>
                <w:u w:color="0070C0"/>
              </w:rPr>
            </w:pPr>
          </w:p>
          <w:p w:rsidR="00F63E97" w:rsidRPr="000B638D" w:rsidRDefault="00F63E97">
            <w:pPr>
              <w:widowControl w:val="0"/>
              <w:rPr>
                <w:rStyle w:val="a7"/>
                <w:rFonts w:ascii="Times New Roman" w:eastAsia="Times New Roman" w:hAnsi="Times New Roman" w:cs="Times New Roman"/>
                <w:color w:val="000000" w:themeColor="text1"/>
                <w:kern w:val="0"/>
                <w:u w:color="0070C0"/>
              </w:rPr>
            </w:pPr>
          </w:p>
          <w:p w:rsidR="00F63E97" w:rsidRPr="000B638D" w:rsidRDefault="001E16AB">
            <w:pPr>
              <w:widowControl w:val="0"/>
              <w:rPr>
                <w:rStyle w:val="a7"/>
                <w:rFonts w:ascii="Times New Roman" w:eastAsia="Times New Roman" w:hAnsi="Times New Roman" w:cs="Times New Roman"/>
                <w:color w:val="000000" w:themeColor="text1"/>
                <w:kern w:val="0"/>
                <w:u w:color="0070C0"/>
              </w:rPr>
            </w:pPr>
            <w:r w:rsidRPr="000B638D">
              <w:rPr>
                <w:rStyle w:val="a7"/>
                <w:rFonts w:ascii="Times New Roman" w:hAnsi="Times New Roman" w:cs="Times New Roman"/>
                <w:color w:val="000000" w:themeColor="text1"/>
                <w:kern w:val="0"/>
                <w:u w:color="0070C0"/>
              </w:rPr>
              <w:t>Презентация</w:t>
            </w:r>
          </w:p>
          <w:p w:rsidR="00F63E97" w:rsidRPr="000B638D" w:rsidRDefault="001E16AB">
            <w:pPr>
              <w:widowControl w:val="0"/>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Іс</w:t>
            </w:r>
            <w:r w:rsidRPr="000B638D">
              <w:rPr>
                <w:rStyle w:val="a7"/>
                <w:rFonts w:ascii="Times New Roman" w:hAnsi="Times New Roman" w:cs="Times New Roman"/>
                <w:color w:val="000000" w:themeColor="text1"/>
                <w:kern w:val="0"/>
                <w:lang w:val="en-US"/>
              </w:rPr>
              <w:t>-</w:t>
            </w:r>
            <w:r w:rsidRPr="000B638D">
              <w:rPr>
                <w:rStyle w:val="a7"/>
                <w:rFonts w:ascii="Times New Roman" w:hAnsi="Times New Roman" w:cs="Times New Roman"/>
                <w:color w:val="000000" w:themeColor="text1"/>
                <w:kern w:val="0"/>
              </w:rPr>
              <w:t>әрекет а</w:t>
            </w:r>
            <w:r w:rsidRPr="000B638D">
              <w:rPr>
                <w:rStyle w:val="a7"/>
                <w:rFonts w:ascii="Times New Roman" w:hAnsi="Times New Roman" w:cs="Times New Roman"/>
                <w:color w:val="000000" w:themeColor="text1"/>
                <w:kern w:val="0"/>
                <w:u w:color="0070C0"/>
              </w:rPr>
              <w:t xml:space="preserve">лгоритмі </w:t>
            </w:r>
          </w:p>
        </w:tc>
        <w:tc>
          <w:tcPr>
            <w:tcW w:w="3508" w:type="dxa"/>
            <w:vMerge/>
            <w:tcBorders>
              <w:top w:val="single" w:sz="4" w:space="0" w:color="000000"/>
              <w:left w:val="single" w:sz="4" w:space="0" w:color="000000"/>
              <w:bottom w:val="nil"/>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r w:rsidR="00F63E97" w:rsidRPr="000B638D">
        <w:trPr>
          <w:trHeight w:val="620"/>
        </w:trPr>
        <w:tc>
          <w:tcPr>
            <w:tcW w:w="6505"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kern w:val="0"/>
              </w:rPr>
              <w:lastRenderedPageBreak/>
              <w:t>2. Темекі шегудің адам ағзасына әсері.</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2DBDB"/>
          </w:tcPr>
          <w:p w:rsidR="00F63E97" w:rsidRPr="000B638D" w:rsidRDefault="00F63E97">
            <w:pPr>
              <w:rPr>
                <w:rFonts w:ascii="Times New Roman" w:hAnsi="Times New Roman" w:cs="Times New Roman"/>
                <w:color w:val="000000" w:themeColor="text1"/>
              </w:rPr>
            </w:pPr>
          </w:p>
        </w:tc>
        <w:tc>
          <w:tcPr>
            <w:tcW w:w="3508" w:type="dxa"/>
            <w:vMerge/>
            <w:tcBorders>
              <w:top w:val="single" w:sz="4" w:space="0" w:color="000000"/>
              <w:left w:val="single" w:sz="4" w:space="0" w:color="000000"/>
              <w:bottom w:val="nil"/>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r w:rsidR="00F63E97" w:rsidRPr="000B638D">
        <w:trPr>
          <w:trHeight w:val="620"/>
        </w:trPr>
        <w:tc>
          <w:tcPr>
            <w:tcW w:w="6505"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kern w:val="0"/>
              </w:rPr>
              <w:lastRenderedPageBreak/>
              <w:t>3. Коронавирус инфекциясы туындататын аурулар.</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2DBDB"/>
          </w:tcPr>
          <w:p w:rsidR="00F63E97" w:rsidRPr="000B638D" w:rsidRDefault="00F63E97">
            <w:pPr>
              <w:rPr>
                <w:rFonts w:ascii="Times New Roman" w:hAnsi="Times New Roman" w:cs="Times New Roman"/>
                <w:color w:val="000000" w:themeColor="text1"/>
              </w:rPr>
            </w:pPr>
          </w:p>
        </w:tc>
        <w:tc>
          <w:tcPr>
            <w:tcW w:w="3508" w:type="dxa"/>
            <w:vMerge/>
            <w:tcBorders>
              <w:top w:val="single" w:sz="4" w:space="0" w:color="000000"/>
              <w:left w:val="single" w:sz="4" w:space="0" w:color="000000"/>
              <w:bottom w:val="nil"/>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r w:rsidR="00F63E97" w:rsidRPr="000B638D">
        <w:trPr>
          <w:trHeight w:val="620"/>
        </w:trPr>
        <w:tc>
          <w:tcPr>
            <w:tcW w:w="6505"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kern w:val="0"/>
              </w:rPr>
              <w:t>4. Коронавирус инфекциясының ауыз қуысындағы көріністері.</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2DBDB"/>
          </w:tcPr>
          <w:p w:rsidR="00F63E97" w:rsidRPr="000B638D" w:rsidRDefault="00F63E97">
            <w:pPr>
              <w:rPr>
                <w:rFonts w:ascii="Times New Roman" w:hAnsi="Times New Roman" w:cs="Times New Roman"/>
                <w:color w:val="000000" w:themeColor="text1"/>
              </w:rPr>
            </w:pPr>
          </w:p>
        </w:tc>
        <w:tc>
          <w:tcPr>
            <w:tcW w:w="3508" w:type="dxa"/>
            <w:vMerge/>
            <w:tcBorders>
              <w:top w:val="single" w:sz="4" w:space="0" w:color="000000"/>
              <w:left w:val="single" w:sz="4" w:space="0" w:color="000000"/>
              <w:bottom w:val="nil"/>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r w:rsidR="00F63E97" w:rsidRPr="000B638D">
        <w:trPr>
          <w:trHeight w:val="531"/>
        </w:trPr>
        <w:tc>
          <w:tcPr>
            <w:tcW w:w="6505"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kern w:val="0"/>
              </w:rPr>
              <w:t>5. Коронавирус инфекциясы тудыратын асқынулар.</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2DBDB"/>
          </w:tcPr>
          <w:p w:rsidR="00F63E97" w:rsidRPr="000B638D" w:rsidRDefault="00F63E97">
            <w:pPr>
              <w:rPr>
                <w:rFonts w:ascii="Times New Roman" w:hAnsi="Times New Roman" w:cs="Times New Roman"/>
                <w:color w:val="000000" w:themeColor="text1"/>
              </w:rPr>
            </w:pPr>
          </w:p>
        </w:tc>
        <w:tc>
          <w:tcPr>
            <w:tcW w:w="3508" w:type="dxa"/>
            <w:vMerge/>
            <w:tcBorders>
              <w:top w:val="single" w:sz="4" w:space="0" w:color="000000"/>
              <w:left w:val="single" w:sz="4" w:space="0" w:color="000000"/>
              <w:bottom w:val="nil"/>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r w:rsidR="00F63E97" w:rsidRPr="000B638D">
        <w:trPr>
          <w:trHeight w:val="531"/>
        </w:trPr>
        <w:tc>
          <w:tcPr>
            <w:tcW w:w="6505"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kern w:val="0"/>
              </w:rPr>
              <w:t>6. Тамақтану тәртібінің бұзылыстарының түрлері.</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2DBDB"/>
          </w:tcPr>
          <w:p w:rsidR="00F63E97" w:rsidRPr="000B638D" w:rsidRDefault="00F63E97">
            <w:pPr>
              <w:rPr>
                <w:rFonts w:ascii="Times New Roman" w:hAnsi="Times New Roman" w:cs="Times New Roman"/>
                <w:color w:val="000000" w:themeColor="text1"/>
              </w:rPr>
            </w:pPr>
          </w:p>
        </w:tc>
        <w:tc>
          <w:tcPr>
            <w:tcW w:w="3508" w:type="dxa"/>
            <w:vMerge/>
            <w:tcBorders>
              <w:top w:val="single" w:sz="4" w:space="0" w:color="000000"/>
              <w:left w:val="single" w:sz="4" w:space="0" w:color="000000"/>
              <w:bottom w:val="nil"/>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r w:rsidR="00F63E97" w:rsidRPr="000B638D">
        <w:trPr>
          <w:trHeight w:val="320"/>
        </w:trPr>
        <w:tc>
          <w:tcPr>
            <w:tcW w:w="6505"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kern w:val="0"/>
              </w:rPr>
              <w:t>7. Жүктілік кезіндегі дұрыс тамақтанудың рөлі.</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2DBDB"/>
          </w:tcPr>
          <w:p w:rsidR="00F63E97" w:rsidRPr="000B638D" w:rsidRDefault="00F63E97">
            <w:pPr>
              <w:rPr>
                <w:rFonts w:ascii="Times New Roman" w:hAnsi="Times New Roman" w:cs="Times New Roman"/>
                <w:color w:val="000000" w:themeColor="text1"/>
              </w:rPr>
            </w:pPr>
          </w:p>
        </w:tc>
        <w:tc>
          <w:tcPr>
            <w:tcW w:w="3508" w:type="dxa"/>
            <w:vMerge/>
            <w:tcBorders>
              <w:top w:val="single" w:sz="4" w:space="0" w:color="000000"/>
              <w:left w:val="single" w:sz="4" w:space="0" w:color="000000"/>
              <w:bottom w:val="nil"/>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r w:rsidR="00F63E97" w:rsidRPr="000B638D">
        <w:trPr>
          <w:trHeight w:val="320"/>
        </w:trPr>
        <w:tc>
          <w:tcPr>
            <w:tcW w:w="6505"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63E97" w:rsidRPr="000B638D" w:rsidRDefault="001E16AB">
            <w:pPr>
              <w:tabs>
                <w:tab w:val="left" w:pos="1620"/>
              </w:tabs>
              <w:spacing w:after="0" w:line="240" w:lineRule="auto"/>
              <w:rPr>
                <w:rFonts w:ascii="Times New Roman" w:hAnsi="Times New Roman" w:cs="Times New Roman"/>
                <w:color w:val="000000" w:themeColor="text1"/>
              </w:rPr>
            </w:pPr>
            <w:r w:rsidRPr="000B638D">
              <w:rPr>
                <w:rFonts w:ascii="Times New Roman" w:hAnsi="Times New Roman" w:cs="Times New Roman"/>
                <w:color w:val="000000" w:themeColor="text1"/>
                <w:kern w:val="0"/>
              </w:rPr>
              <w:t>8. Стоматологиядағы геронтология.</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2DBDB"/>
          </w:tcPr>
          <w:p w:rsidR="00F63E97" w:rsidRPr="000B638D" w:rsidRDefault="00F63E97">
            <w:pPr>
              <w:rPr>
                <w:rFonts w:ascii="Times New Roman" w:hAnsi="Times New Roman" w:cs="Times New Roman"/>
                <w:color w:val="000000" w:themeColor="text1"/>
              </w:rPr>
            </w:pPr>
          </w:p>
        </w:tc>
        <w:tc>
          <w:tcPr>
            <w:tcW w:w="3508" w:type="dxa"/>
            <w:vMerge/>
            <w:tcBorders>
              <w:top w:val="single" w:sz="4" w:space="0" w:color="000000"/>
              <w:left w:val="single" w:sz="4" w:space="0" w:color="000000"/>
              <w:bottom w:val="nil"/>
              <w:right w:val="single" w:sz="4" w:space="0" w:color="000000"/>
            </w:tcBorders>
            <w:shd w:val="clear" w:color="auto" w:fill="FDE9D9"/>
          </w:tcPr>
          <w:p w:rsidR="00F63E97" w:rsidRPr="000B638D" w:rsidRDefault="00F63E97">
            <w:pPr>
              <w:rPr>
                <w:rFonts w:ascii="Times New Roman" w:hAnsi="Times New Roman" w:cs="Times New Roman"/>
                <w:color w:val="000000" w:themeColor="text1"/>
              </w:rPr>
            </w:pPr>
          </w:p>
        </w:tc>
      </w:tr>
    </w:tbl>
    <w:p w:rsidR="00F63E97" w:rsidRPr="000B638D" w:rsidRDefault="00F63E97">
      <w:pPr>
        <w:widowControl w:val="0"/>
        <w:spacing w:after="0" w:line="240" w:lineRule="auto"/>
        <w:jc w:val="both"/>
        <w:rPr>
          <w:rStyle w:val="a7"/>
          <w:rFonts w:ascii="Times New Roman" w:eastAsia="Times New Roman" w:hAnsi="Times New Roman" w:cs="Times New Roman"/>
          <w:color w:val="000000" w:themeColor="text1"/>
        </w:rPr>
      </w:pPr>
    </w:p>
    <w:p w:rsidR="00F63E97" w:rsidRPr="000B638D" w:rsidRDefault="00F63E97">
      <w:pPr>
        <w:spacing w:after="0" w:line="240" w:lineRule="auto"/>
        <w:jc w:val="center"/>
        <w:rPr>
          <w:rStyle w:val="a7"/>
          <w:rFonts w:ascii="Times New Roman" w:eastAsia="Times New Roman" w:hAnsi="Times New Roman" w:cs="Times New Roman"/>
          <w:b/>
          <w:bCs/>
          <w:color w:val="000000" w:themeColor="text1"/>
          <w:kern w:val="0"/>
        </w:rPr>
      </w:pPr>
    </w:p>
    <w:p w:rsidR="00F63E97" w:rsidRPr="000B638D" w:rsidRDefault="00F63E97">
      <w:pPr>
        <w:spacing w:after="0" w:line="240" w:lineRule="auto"/>
        <w:jc w:val="center"/>
        <w:rPr>
          <w:rStyle w:val="a7"/>
          <w:rFonts w:ascii="Times New Roman" w:eastAsia="Times New Roman" w:hAnsi="Times New Roman" w:cs="Times New Roman"/>
          <w:b/>
          <w:bCs/>
          <w:color w:val="000000" w:themeColor="text1"/>
          <w:kern w:val="0"/>
        </w:rPr>
      </w:pPr>
    </w:p>
    <w:p w:rsidR="001E16AB" w:rsidRPr="000B638D" w:rsidRDefault="001E16AB" w:rsidP="001E16AB">
      <w:pPr>
        <w:widowControl w:val="0"/>
        <w:autoSpaceDE w:val="0"/>
        <w:autoSpaceDN w:val="0"/>
        <w:adjustRightInd w:val="0"/>
        <w:spacing w:after="0"/>
        <w:jc w:val="center"/>
        <w:rPr>
          <w:rFonts w:ascii="Times New Roman" w:hAnsi="Times New Roman" w:cs="Times New Roman"/>
          <w:b/>
          <w:color w:val="000000" w:themeColor="text1"/>
          <w:lang w:val="kk-KZ"/>
        </w:rPr>
      </w:pPr>
      <w:r w:rsidRPr="000B638D">
        <w:rPr>
          <w:rFonts w:ascii="Times New Roman" w:hAnsi="Times New Roman" w:cs="Times New Roman"/>
          <w:b/>
          <w:color w:val="000000" w:themeColor="text1"/>
          <w:lang w:val="kk-KZ"/>
        </w:rPr>
        <w:t>СӨЖ рәсімдеу ережесі</w:t>
      </w:r>
    </w:p>
    <w:p w:rsidR="001E16AB" w:rsidRPr="000B638D" w:rsidRDefault="001E16AB" w:rsidP="001E16AB">
      <w:pPr>
        <w:pStyle w:val="a9"/>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
          <w:color w:val="000000" w:themeColor="text1"/>
          <w:lang w:val="kk-KZ"/>
        </w:rPr>
      </w:pPr>
      <w:r w:rsidRPr="000B638D">
        <w:rPr>
          <w:rFonts w:ascii="Times New Roman" w:hAnsi="Times New Roman" w:cs="Times New Roman"/>
          <w:b/>
          <w:i/>
          <w:color w:val="000000" w:themeColor="text1"/>
          <w:lang w:val="kk-KZ"/>
        </w:rPr>
        <w:t>Әдебиетті шолу және библиографиялық іздеуді пішімдеу:</w:t>
      </w:r>
    </w:p>
    <w:p w:rsidR="001E16AB" w:rsidRPr="000B638D" w:rsidRDefault="001E16AB" w:rsidP="001E16AB">
      <w:pPr>
        <w:pStyle w:val="a9"/>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
          <w:color w:val="000000" w:themeColor="text1"/>
          <w:lang w:val="kk-KZ"/>
        </w:rPr>
      </w:pPr>
      <w:r w:rsidRPr="000B638D">
        <w:rPr>
          <w:rFonts w:ascii="Times New Roman" w:hAnsi="Times New Roman" w:cs="Times New Roman"/>
          <w:b/>
          <w:i/>
          <w:color w:val="000000" w:themeColor="text1"/>
          <w:lang w:val="kk-KZ"/>
        </w:rPr>
        <w:t>Басылған форматта, көлемі кемінде 6-8 бет, кестелермен (Times New Roman шрифті, 14 шрифт өлшемі, бір интервал) болуы керек.</w:t>
      </w:r>
    </w:p>
    <w:p w:rsidR="001E16AB" w:rsidRPr="000B638D" w:rsidRDefault="001E16AB" w:rsidP="001E16AB">
      <w:pPr>
        <w:pStyle w:val="a9"/>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color w:val="000000" w:themeColor="text1"/>
          <w:lang w:val="kk-KZ"/>
        </w:rPr>
      </w:pPr>
      <w:r w:rsidRPr="000B638D">
        <w:rPr>
          <w:rFonts w:ascii="Times New Roman" w:hAnsi="Times New Roman" w:cs="Times New Roman"/>
          <w:color w:val="000000" w:themeColor="text1"/>
          <w:lang w:val="kk-KZ"/>
        </w:rPr>
        <w:t>Титул парағы (ұйым, пікір тақырыбы бас әріппен, орындаушының аты-жөні, курсы, тобы, оқытушының аты-жөні)</w:t>
      </w:r>
    </w:p>
    <w:p w:rsidR="001E16AB" w:rsidRPr="000B638D" w:rsidRDefault="001E16AB" w:rsidP="001E16AB">
      <w:pPr>
        <w:pStyle w:val="a9"/>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color w:val="000000" w:themeColor="text1"/>
          <w:lang w:val="kk-KZ"/>
        </w:rPr>
      </w:pPr>
      <w:r w:rsidRPr="000B638D">
        <w:rPr>
          <w:rFonts w:ascii="Times New Roman" w:hAnsi="Times New Roman" w:cs="Times New Roman"/>
          <w:color w:val="000000" w:themeColor="text1"/>
          <w:lang w:val="kk-KZ"/>
        </w:rPr>
        <w:t>Мазмұны (шолу бөлімдері).</w:t>
      </w:r>
    </w:p>
    <w:p w:rsidR="001E16AB" w:rsidRPr="000B638D" w:rsidRDefault="001E16AB" w:rsidP="001E16AB">
      <w:pPr>
        <w:pStyle w:val="a9"/>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color w:val="000000" w:themeColor="text1"/>
          <w:lang w:val="kk-KZ"/>
        </w:rPr>
      </w:pPr>
      <w:r w:rsidRPr="000B638D">
        <w:rPr>
          <w:rFonts w:ascii="Times New Roman" w:hAnsi="Times New Roman" w:cs="Times New Roman"/>
          <w:color w:val="000000" w:themeColor="text1"/>
          <w:lang w:val="kk-KZ"/>
        </w:rPr>
        <w:t>Кіріспе (мақсаты мен міндеттері, өзектілігі).</w:t>
      </w:r>
    </w:p>
    <w:p w:rsidR="001E16AB" w:rsidRPr="000B638D" w:rsidRDefault="001E16AB" w:rsidP="001E16AB">
      <w:pPr>
        <w:pStyle w:val="a9"/>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
          <w:i/>
          <w:color w:val="000000" w:themeColor="text1"/>
          <w:lang w:val="kk-KZ"/>
        </w:rPr>
      </w:pPr>
      <w:r w:rsidRPr="000B638D">
        <w:rPr>
          <w:rFonts w:ascii="Times New Roman" w:hAnsi="Times New Roman" w:cs="Times New Roman"/>
          <w:color w:val="000000" w:themeColor="text1"/>
          <w:lang w:val="kk-KZ"/>
        </w:rPr>
        <w:t>Негізгі бөлім (әдебиет деректері бойынша зерттелетін әрбір мәселенің ашылуы, әдебиет көзі шаршы жақшада көрсетіледі);</w:t>
      </w:r>
    </w:p>
    <w:p w:rsidR="001E16AB" w:rsidRPr="000B638D" w:rsidRDefault="001E16AB" w:rsidP="001E16AB">
      <w:pPr>
        <w:pStyle w:val="a9"/>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color w:val="000000" w:themeColor="text1"/>
          <w:lang w:val="kk-KZ"/>
        </w:rPr>
      </w:pPr>
      <w:r w:rsidRPr="000B638D">
        <w:rPr>
          <w:rFonts w:ascii="Times New Roman" w:hAnsi="Times New Roman" w:cs="Times New Roman"/>
          <w:color w:val="000000" w:themeColor="text1"/>
          <w:lang w:val="kk-KZ"/>
        </w:rPr>
        <w:t>Қорытынды (рефераттағы ақпарат жинақталып, қорытынды жасалады)</w:t>
      </w:r>
    </w:p>
    <w:p w:rsidR="001E16AB" w:rsidRPr="000B638D" w:rsidRDefault="001E16AB" w:rsidP="001E16AB">
      <w:pPr>
        <w:pStyle w:val="a9"/>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color w:val="000000" w:themeColor="text1"/>
          <w:lang w:val="kk-KZ"/>
        </w:rPr>
      </w:pPr>
      <w:r w:rsidRPr="000B638D">
        <w:rPr>
          <w:rFonts w:ascii="Times New Roman" w:hAnsi="Times New Roman" w:cs="Times New Roman"/>
          <w:color w:val="000000" w:themeColor="text1"/>
          <w:lang w:val="kk-KZ"/>
        </w:rPr>
        <w:t>Авторлардың толық аты-жөні, дереккөздің толық атауы, жарияланған жылы және беттер саны көрсетілген әдебиеттер тізімі</w:t>
      </w:r>
    </w:p>
    <w:p w:rsidR="001E16AB" w:rsidRPr="000B638D" w:rsidRDefault="001E16AB" w:rsidP="001E16AB">
      <w:pPr>
        <w:pStyle w:val="a9"/>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
          <w:color w:val="000000" w:themeColor="text1"/>
          <w:lang w:val="kk-KZ"/>
        </w:rPr>
      </w:pPr>
    </w:p>
    <w:p w:rsidR="001E16AB" w:rsidRPr="000B638D" w:rsidRDefault="001E16AB" w:rsidP="001E16AB">
      <w:pPr>
        <w:spacing w:after="0"/>
        <w:rPr>
          <w:rFonts w:ascii="Times New Roman" w:hAnsi="Times New Roman" w:cs="Times New Roman"/>
          <w:b/>
          <w:i/>
          <w:color w:val="000000" w:themeColor="text1"/>
          <w:lang w:val="kk-KZ"/>
        </w:rPr>
      </w:pPr>
      <w:r w:rsidRPr="000B638D">
        <w:rPr>
          <w:rFonts w:ascii="Times New Roman" w:hAnsi="Times New Roman" w:cs="Times New Roman"/>
          <w:b/>
          <w:i/>
          <w:color w:val="000000" w:themeColor="text1"/>
          <w:lang w:val="kk-KZ"/>
        </w:rPr>
        <w:t xml:space="preserve">Мультимедиялық презентация құрылымы: </w:t>
      </w:r>
    </w:p>
    <w:p w:rsidR="001E16AB" w:rsidRPr="000B638D" w:rsidRDefault="001E16AB" w:rsidP="001E16AB">
      <w:pPr>
        <w:spacing w:after="0"/>
        <w:rPr>
          <w:rFonts w:ascii="Times New Roman" w:hAnsi="Times New Roman" w:cs="Times New Roman"/>
          <w:color w:val="000000" w:themeColor="text1"/>
          <w:lang w:val="kk-KZ"/>
        </w:rPr>
      </w:pPr>
      <w:r w:rsidRPr="000B638D">
        <w:rPr>
          <w:rFonts w:ascii="Times New Roman" w:hAnsi="Times New Roman" w:cs="Times New Roman"/>
          <w:i/>
          <w:color w:val="000000" w:themeColor="text1"/>
          <w:lang w:val="kk-KZ"/>
        </w:rPr>
        <w:t>презентация PowerPoint бағдарламасында ұсынылуы керек ( кем дегенде 25 слайд, мәтіндік слайдтарда 8-10 жолдан артық болмауы керек, Verdana шрифті)</w:t>
      </w:r>
    </w:p>
    <w:p w:rsidR="001E16AB" w:rsidRPr="000B638D" w:rsidRDefault="001E16AB" w:rsidP="001E16AB">
      <w:pPr>
        <w:pStyle w:val="a9"/>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color w:val="000000" w:themeColor="text1"/>
          <w:lang w:val="kk-KZ"/>
        </w:rPr>
      </w:pPr>
      <w:r w:rsidRPr="000B638D">
        <w:rPr>
          <w:rFonts w:ascii="Times New Roman" w:hAnsi="Times New Roman" w:cs="Times New Roman"/>
          <w:color w:val="000000" w:themeColor="text1"/>
          <w:lang w:val="kk-KZ"/>
        </w:rPr>
        <w:t>Тақырып парағы (ұйым, презентация тақырыбы, орындаушының аты-жөні, курсы, тобы, оқытушының аты-жөні)</w:t>
      </w:r>
    </w:p>
    <w:p w:rsidR="001E16AB" w:rsidRPr="000B638D" w:rsidRDefault="001E16AB" w:rsidP="001E16AB">
      <w:pPr>
        <w:pStyle w:val="a9"/>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color w:val="000000" w:themeColor="text1"/>
          <w:lang w:val="kk-KZ"/>
        </w:rPr>
      </w:pPr>
      <w:r w:rsidRPr="000B638D">
        <w:rPr>
          <w:rFonts w:ascii="Times New Roman" w:hAnsi="Times New Roman" w:cs="Times New Roman"/>
          <w:color w:val="000000" w:themeColor="text1"/>
          <w:lang w:val="kk-KZ"/>
        </w:rPr>
        <w:t>Кіріспе (презентация тақырыбының, мақсаттары мен міндеттерінің жалпыланған өзектілігі)</w:t>
      </w:r>
    </w:p>
    <w:p w:rsidR="001E16AB" w:rsidRPr="000B638D" w:rsidRDefault="001E16AB" w:rsidP="001E16AB">
      <w:pPr>
        <w:pStyle w:val="a9"/>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color w:val="000000" w:themeColor="text1"/>
          <w:lang w:val="kk-KZ"/>
        </w:rPr>
      </w:pPr>
      <w:r w:rsidRPr="000B638D">
        <w:rPr>
          <w:rFonts w:ascii="Times New Roman" w:hAnsi="Times New Roman" w:cs="Times New Roman"/>
          <w:color w:val="000000" w:themeColor="text1"/>
          <w:lang w:val="kk-KZ"/>
        </w:rPr>
        <w:lastRenderedPageBreak/>
        <w:t>Негізгі бөлім: презентацияның осы бөлігіне мәселенің мәнін көрсететін барлық кестелер, диаграммалар, графиктер, суреттер кіреді. Бейнежазбаларды, өз бетінше жасалған бейнежазбаларды қосу құпталады</w:t>
      </w:r>
    </w:p>
    <w:p w:rsidR="001E16AB" w:rsidRPr="000B638D" w:rsidRDefault="001E16AB" w:rsidP="001E16AB">
      <w:pPr>
        <w:pStyle w:val="a9"/>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color w:val="000000" w:themeColor="text1"/>
          <w:lang w:val="kk-KZ"/>
        </w:rPr>
      </w:pPr>
      <w:r w:rsidRPr="000B638D">
        <w:rPr>
          <w:rFonts w:ascii="Times New Roman" w:hAnsi="Times New Roman" w:cs="Times New Roman"/>
          <w:color w:val="000000" w:themeColor="text1"/>
          <w:lang w:val="kk-KZ"/>
        </w:rPr>
        <w:t>Қорытынды (презентация деректері жинақталады және презентацияның мақсаты мен міндеттеріне сәйкес қорытындылар жасалады)</w:t>
      </w:r>
    </w:p>
    <w:p w:rsidR="001E16AB" w:rsidRPr="000B638D" w:rsidRDefault="001E16AB" w:rsidP="001E16AB">
      <w:pPr>
        <w:pStyle w:val="a9"/>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color w:val="000000" w:themeColor="text1"/>
          <w:lang w:val="kk-KZ"/>
        </w:rPr>
      </w:pPr>
      <w:r w:rsidRPr="000B638D">
        <w:rPr>
          <w:rFonts w:ascii="Times New Roman" w:hAnsi="Times New Roman" w:cs="Times New Roman"/>
          <w:color w:val="000000" w:themeColor="text1"/>
          <w:lang w:val="kk-KZ"/>
        </w:rPr>
        <w:t>Автордың аты-жөні, дереккөздің толық атауы, шыққан жылы, беттер саны көрсетілген пайдаланылған әдебиеттер тізімі (кемінде 8-10 дереккөз)</w:t>
      </w:r>
    </w:p>
    <w:p w:rsidR="001E16AB" w:rsidRPr="000B638D" w:rsidRDefault="001E16AB" w:rsidP="001E16AB">
      <w:pPr>
        <w:pStyle w:val="a9"/>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0000" w:themeColor="text1"/>
          <w:lang w:val="kk-KZ"/>
        </w:rPr>
      </w:pPr>
      <w:r w:rsidRPr="000B638D">
        <w:rPr>
          <w:rFonts w:ascii="Times New Roman" w:hAnsi="Times New Roman" w:cs="Times New Roman"/>
          <w:color w:val="000000" w:themeColor="text1"/>
          <w:lang w:val="kk-KZ"/>
        </w:rPr>
        <w:t>Слайдтардағы мәтін 30px шрифтімен 10 жолдан аспауы керек. Ақпараттық иллюстрациялар ұсынылады. Слайд дизайны ақылды болуы керек және ашық қаріптерден, анимациялық кескіндерден, мультфильмдерден және т.б. аулақ болу керек. Анимация ұсынылмайды. Түс схемасына қойылатын талаптар: әр слайдта үш түстен аспауы керек.Студент баяндаманың материалын жетік меңгеруі және баяндама немесе слайд мәтінінен оқымауы керек.</w:t>
      </w:r>
    </w:p>
    <w:p w:rsidR="00F63E97" w:rsidRPr="000B638D" w:rsidRDefault="00F63E97">
      <w:pPr>
        <w:spacing w:after="0" w:line="240" w:lineRule="auto"/>
        <w:jc w:val="center"/>
        <w:rPr>
          <w:rStyle w:val="a7"/>
          <w:rFonts w:ascii="Times New Roman" w:eastAsia="Times New Roman" w:hAnsi="Times New Roman" w:cs="Times New Roman"/>
          <w:b/>
          <w:bCs/>
          <w:color w:val="000000" w:themeColor="text1"/>
          <w:kern w:val="0"/>
          <w:lang w:val="kk-KZ"/>
        </w:rPr>
      </w:pPr>
    </w:p>
    <w:p w:rsidR="00F63E97" w:rsidRPr="000B638D" w:rsidRDefault="00F63E97" w:rsidP="00956BD0">
      <w:pPr>
        <w:spacing w:after="0" w:line="240" w:lineRule="auto"/>
        <w:rPr>
          <w:rStyle w:val="a7"/>
          <w:rFonts w:ascii="Times New Roman" w:eastAsia="Times New Roman" w:hAnsi="Times New Roman" w:cs="Times New Roman"/>
          <w:b/>
          <w:bCs/>
          <w:color w:val="000000" w:themeColor="text1"/>
          <w:kern w:val="0"/>
          <w:lang w:val="kk-KZ"/>
        </w:rPr>
      </w:pPr>
    </w:p>
    <w:p w:rsidR="00F63E97" w:rsidRPr="000B638D" w:rsidRDefault="00F63E97">
      <w:pPr>
        <w:spacing w:after="0" w:line="240" w:lineRule="auto"/>
        <w:jc w:val="center"/>
        <w:rPr>
          <w:rStyle w:val="a7"/>
          <w:rFonts w:ascii="Times New Roman" w:eastAsia="Times New Roman" w:hAnsi="Times New Roman" w:cs="Times New Roman"/>
          <w:b/>
          <w:bCs/>
          <w:color w:val="000000" w:themeColor="text1"/>
          <w:kern w:val="0"/>
          <w:lang w:val="kk-KZ"/>
        </w:rPr>
      </w:pPr>
    </w:p>
    <w:p w:rsidR="00F63E97" w:rsidRPr="000B638D" w:rsidRDefault="001E16AB">
      <w:pPr>
        <w:spacing w:after="0" w:line="240" w:lineRule="auto"/>
        <w:jc w:val="center"/>
        <w:rPr>
          <w:rStyle w:val="a7"/>
          <w:rFonts w:ascii="Times New Roman" w:eastAsia="Times New Roman" w:hAnsi="Times New Roman" w:cs="Times New Roman"/>
          <w:b/>
          <w:bCs/>
          <w:color w:val="000000" w:themeColor="text1"/>
          <w:kern w:val="0"/>
          <w:lang w:val="en-US"/>
        </w:rPr>
      </w:pPr>
      <w:r w:rsidRPr="000B638D">
        <w:rPr>
          <w:rStyle w:val="a7"/>
          <w:rFonts w:ascii="Times New Roman" w:hAnsi="Times New Roman" w:cs="Times New Roman"/>
          <w:b/>
          <w:bCs/>
          <w:color w:val="000000" w:themeColor="text1"/>
          <w:kern w:val="0"/>
          <w:lang w:val="en-US"/>
        </w:rPr>
        <w:t>Team based learning – TBL</w:t>
      </w:r>
    </w:p>
    <w:p w:rsidR="00F63E97" w:rsidRPr="000B638D" w:rsidRDefault="00F63E97">
      <w:pPr>
        <w:spacing w:after="0" w:line="240" w:lineRule="auto"/>
        <w:jc w:val="center"/>
        <w:rPr>
          <w:rStyle w:val="a7"/>
          <w:rFonts w:ascii="Times New Roman" w:eastAsia="Times New Roman" w:hAnsi="Times New Roman" w:cs="Times New Roman"/>
          <w:b/>
          <w:bCs/>
          <w:color w:val="000000" w:themeColor="text1"/>
          <w:kern w:val="0"/>
          <w:lang w:val="en-US"/>
        </w:rPr>
      </w:pPr>
    </w:p>
    <w:tbl>
      <w:tblPr>
        <w:tblStyle w:val="TableNormal"/>
        <w:tblW w:w="11350" w:type="dxa"/>
        <w:jc w:val="center"/>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413"/>
        <w:gridCol w:w="937"/>
      </w:tblGrid>
      <w:tr w:rsidR="00F63E97" w:rsidRPr="000B638D">
        <w:trPr>
          <w:trHeight w:val="34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w:t>
            </w:r>
          </w:p>
        </w:tc>
      </w:tr>
      <w:tr w:rsidR="00F63E97" w:rsidRPr="000B638D">
        <w:trPr>
          <w:trHeight w:val="34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Жеке</w:t>
            </w:r>
            <w:r w:rsidRPr="000B638D">
              <w:rPr>
                <w:rStyle w:val="a7"/>
                <w:rFonts w:ascii="Times New Roman" w:hAnsi="Times New Roman" w:cs="Times New Roman"/>
                <w:color w:val="000000" w:themeColor="text1"/>
                <w:kern w:val="0"/>
              </w:rPr>
              <w:t xml:space="preserve"> -- (IRAT)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30</w:t>
            </w:r>
          </w:p>
        </w:tc>
      </w:tr>
      <w:tr w:rsidR="00F63E97" w:rsidRPr="000B638D">
        <w:trPr>
          <w:trHeight w:val="34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Топтық</w:t>
            </w:r>
            <w:r w:rsidRPr="000B638D">
              <w:rPr>
                <w:rStyle w:val="a7"/>
                <w:rFonts w:ascii="Times New Roman" w:hAnsi="Times New Roman" w:cs="Times New Roman"/>
                <w:color w:val="000000" w:themeColor="text1"/>
                <w:kern w:val="0"/>
              </w:rPr>
              <w:t xml:space="preserve"> -- (GRAT)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10</w:t>
            </w:r>
          </w:p>
        </w:tc>
      </w:tr>
      <w:tr w:rsidR="00F63E97" w:rsidRPr="000B638D">
        <w:trPr>
          <w:trHeight w:val="34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Апелляция</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10</w:t>
            </w:r>
          </w:p>
        </w:tc>
      </w:tr>
      <w:tr w:rsidR="00F63E97" w:rsidRPr="000B638D">
        <w:trPr>
          <w:trHeight w:val="34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trPr>
          <w:trHeight w:val="34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 xml:space="preserve">Кейстер үшін бағалау -                                 </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20</w:t>
            </w:r>
          </w:p>
        </w:tc>
      </w:tr>
      <w:tr w:rsidR="00F63E97" w:rsidRPr="000B638D">
        <w:trPr>
          <w:trHeight w:val="34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Жолдастарды бағалау (бонус)</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10</w:t>
            </w:r>
          </w:p>
        </w:tc>
      </w:tr>
      <w:tr w:rsidR="00F63E97" w:rsidRPr="000B638D">
        <w:trPr>
          <w:trHeight w:val="34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100%</w:t>
            </w:r>
          </w:p>
        </w:tc>
      </w:tr>
    </w:tbl>
    <w:p w:rsidR="00F63E97" w:rsidRPr="000B638D" w:rsidRDefault="00F63E97">
      <w:pPr>
        <w:widowControl w:val="0"/>
        <w:spacing w:after="0" w:line="240" w:lineRule="auto"/>
        <w:ind w:left="432" w:hanging="432"/>
        <w:jc w:val="center"/>
        <w:rPr>
          <w:rStyle w:val="a7"/>
          <w:rFonts w:ascii="Times New Roman" w:eastAsia="Times New Roman" w:hAnsi="Times New Roman" w:cs="Times New Roman"/>
          <w:b/>
          <w:bCs/>
          <w:color w:val="000000" w:themeColor="text1"/>
          <w:kern w:val="0"/>
          <w:lang w:val="en-US"/>
        </w:rPr>
      </w:pPr>
    </w:p>
    <w:p w:rsidR="00F63E97" w:rsidRPr="000B638D" w:rsidRDefault="00F63E97">
      <w:pPr>
        <w:widowControl w:val="0"/>
        <w:spacing w:after="0" w:line="240" w:lineRule="auto"/>
        <w:ind w:left="324" w:hanging="324"/>
        <w:jc w:val="center"/>
        <w:rPr>
          <w:rStyle w:val="a7"/>
          <w:rFonts w:ascii="Times New Roman" w:eastAsia="Times New Roman" w:hAnsi="Times New Roman" w:cs="Times New Roman"/>
          <w:b/>
          <w:bCs/>
          <w:color w:val="000000" w:themeColor="text1"/>
          <w:kern w:val="0"/>
          <w:lang w:val="en-US"/>
        </w:rPr>
      </w:pPr>
    </w:p>
    <w:p w:rsidR="00F63E97" w:rsidRPr="000B638D" w:rsidRDefault="00F63E97">
      <w:pPr>
        <w:widowControl w:val="0"/>
        <w:spacing w:after="0" w:line="240" w:lineRule="auto"/>
        <w:ind w:left="216" w:hanging="216"/>
        <w:jc w:val="center"/>
        <w:rPr>
          <w:rStyle w:val="a7"/>
          <w:rFonts w:ascii="Times New Roman" w:eastAsia="Times New Roman" w:hAnsi="Times New Roman" w:cs="Times New Roman"/>
          <w:b/>
          <w:bCs/>
          <w:color w:val="000000" w:themeColor="text1"/>
          <w:kern w:val="0"/>
          <w:lang w:val="en-US"/>
        </w:rPr>
      </w:pPr>
    </w:p>
    <w:p w:rsidR="00F63E97" w:rsidRPr="000B638D" w:rsidRDefault="00F63E97">
      <w:pPr>
        <w:widowControl w:val="0"/>
        <w:spacing w:after="0" w:line="240" w:lineRule="auto"/>
        <w:ind w:left="108" w:hanging="108"/>
        <w:jc w:val="center"/>
        <w:rPr>
          <w:rStyle w:val="a7"/>
          <w:rFonts w:ascii="Times New Roman" w:eastAsia="Times New Roman" w:hAnsi="Times New Roman" w:cs="Times New Roman"/>
          <w:b/>
          <w:bCs/>
          <w:color w:val="000000" w:themeColor="text1"/>
          <w:kern w:val="0"/>
          <w:lang w:val="en-US"/>
        </w:rPr>
      </w:pPr>
    </w:p>
    <w:p w:rsidR="00F63E97" w:rsidRPr="000B638D" w:rsidRDefault="00F63E97">
      <w:pPr>
        <w:widowControl w:val="0"/>
        <w:spacing w:after="0" w:line="240" w:lineRule="auto"/>
        <w:jc w:val="center"/>
        <w:rPr>
          <w:rStyle w:val="a7"/>
          <w:rFonts w:ascii="Times New Roman" w:eastAsia="Times New Roman" w:hAnsi="Times New Roman" w:cs="Times New Roman"/>
          <w:b/>
          <w:bCs/>
          <w:color w:val="000000" w:themeColor="text1"/>
          <w:kern w:val="0"/>
          <w:lang w:val="en-US"/>
        </w:rPr>
      </w:pPr>
    </w:p>
    <w:p w:rsidR="00F63E97" w:rsidRPr="000B638D" w:rsidRDefault="00F63E97">
      <w:pPr>
        <w:spacing w:after="0" w:line="240" w:lineRule="auto"/>
        <w:jc w:val="center"/>
        <w:rPr>
          <w:rStyle w:val="a7"/>
          <w:rFonts w:ascii="Times New Roman" w:eastAsia="Times New Roman" w:hAnsi="Times New Roman" w:cs="Times New Roman"/>
          <w:color w:val="000000" w:themeColor="text1"/>
          <w:kern w:val="0"/>
        </w:rPr>
      </w:pPr>
    </w:p>
    <w:p w:rsidR="004D2B1A" w:rsidRPr="000B638D" w:rsidRDefault="004D2B1A">
      <w:pPr>
        <w:spacing w:after="0" w:line="240" w:lineRule="auto"/>
        <w:jc w:val="center"/>
        <w:rPr>
          <w:rStyle w:val="a7"/>
          <w:rFonts w:ascii="Times New Roman" w:hAnsi="Times New Roman" w:cs="Times New Roman"/>
          <w:b/>
          <w:bCs/>
          <w:color w:val="000000" w:themeColor="text1"/>
          <w:kern w:val="0"/>
          <w:lang w:val="kk-KZ"/>
        </w:rPr>
      </w:pPr>
    </w:p>
    <w:p w:rsidR="004D2B1A" w:rsidRPr="000B638D" w:rsidRDefault="004D2B1A">
      <w:pPr>
        <w:spacing w:after="0" w:line="240" w:lineRule="auto"/>
        <w:jc w:val="center"/>
        <w:rPr>
          <w:rStyle w:val="a7"/>
          <w:rFonts w:ascii="Times New Roman" w:hAnsi="Times New Roman" w:cs="Times New Roman"/>
          <w:b/>
          <w:bCs/>
          <w:color w:val="000000" w:themeColor="text1"/>
          <w:kern w:val="0"/>
          <w:lang w:val="kk-KZ"/>
        </w:rPr>
      </w:pPr>
    </w:p>
    <w:p w:rsidR="00F63E97" w:rsidRPr="000B638D" w:rsidRDefault="001E16AB">
      <w:pPr>
        <w:spacing w:after="0" w:line="240" w:lineRule="auto"/>
        <w:jc w:val="center"/>
        <w:rPr>
          <w:rStyle w:val="a7"/>
          <w:rFonts w:ascii="Times New Roman" w:eastAsia="Times New Roman" w:hAnsi="Times New Roman" w:cs="Times New Roman"/>
          <w:b/>
          <w:bCs/>
          <w:color w:val="000000" w:themeColor="text1"/>
          <w:kern w:val="0"/>
          <w:lang w:val="en-US"/>
        </w:rPr>
      </w:pPr>
      <w:r w:rsidRPr="000B638D">
        <w:rPr>
          <w:rStyle w:val="a7"/>
          <w:rFonts w:ascii="Times New Roman" w:hAnsi="Times New Roman" w:cs="Times New Roman"/>
          <w:b/>
          <w:bCs/>
          <w:color w:val="000000" w:themeColor="text1"/>
          <w:kern w:val="0"/>
          <w:lang w:val="en-US"/>
        </w:rPr>
        <w:lastRenderedPageBreak/>
        <w:t>Case-based learning CBL</w:t>
      </w:r>
    </w:p>
    <w:tbl>
      <w:tblPr>
        <w:tblStyle w:val="TableNormal"/>
        <w:tblW w:w="11158" w:type="dxa"/>
        <w:jc w:val="center"/>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6"/>
        <w:gridCol w:w="9779"/>
        <w:gridCol w:w="923"/>
      </w:tblGrid>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w:t>
            </w:r>
          </w:p>
        </w:tc>
      </w:tr>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1</w:t>
            </w: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Сауалнама деректерін түсіндіру</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10</w:t>
            </w:r>
          </w:p>
        </w:tc>
      </w:tr>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2</w:t>
            </w: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Физикалық тексеру деректерін түсіндіру</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10</w:t>
            </w:r>
          </w:p>
        </w:tc>
      </w:tr>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3</w:t>
            </w: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Алдын ала диагноз, негіздеме, ДДх, зерттеу жоспары</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10</w:t>
            </w:r>
          </w:p>
        </w:tc>
      </w:tr>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4</w:t>
            </w: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Лаб-аспаптық зерттеу деректерін түсіндіру</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10</w:t>
            </w:r>
          </w:p>
        </w:tc>
      </w:tr>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5</w:t>
            </w: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Клиникалық диагноз, проблемалық жапырақ</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10</w:t>
            </w:r>
          </w:p>
        </w:tc>
      </w:tr>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6</w:t>
            </w: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Басқару және емдеу жоспары</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10</w:t>
            </w:r>
          </w:p>
        </w:tc>
      </w:tr>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7</w:t>
            </w: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Дәрі-дәрмектерді таңдаудың негізділігі және емдеу режимі</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10</w:t>
            </w:r>
          </w:p>
        </w:tc>
      </w:tr>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8</w:t>
            </w: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 xml:space="preserve">Тиімділікті бағалау, болжау, алдын алу </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10</w:t>
            </w:r>
          </w:p>
        </w:tc>
      </w:tr>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9</w:t>
            </w: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Кейс бойынша ерекше мәселелер мен сұрақтар</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10</w:t>
            </w:r>
          </w:p>
        </w:tc>
      </w:tr>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10</w:t>
            </w: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kern w:val="0"/>
              </w:rPr>
              <w:t>Жолдастарды бағалау (бонус)</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trPr>
          <w:trHeight w:val="34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9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0"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kern w:val="0"/>
              </w:rPr>
              <w:t>100%</w:t>
            </w:r>
          </w:p>
        </w:tc>
      </w:tr>
    </w:tbl>
    <w:p w:rsidR="00F63E97" w:rsidRPr="000B638D" w:rsidRDefault="00F63E97">
      <w:pPr>
        <w:widowControl w:val="0"/>
        <w:spacing w:after="0" w:line="240" w:lineRule="auto"/>
        <w:ind w:left="432" w:hanging="432"/>
        <w:jc w:val="center"/>
        <w:rPr>
          <w:rStyle w:val="a7"/>
          <w:rFonts w:ascii="Times New Roman" w:eastAsia="Times New Roman" w:hAnsi="Times New Roman" w:cs="Times New Roman"/>
          <w:b/>
          <w:bCs/>
          <w:color w:val="000000" w:themeColor="text1"/>
          <w:kern w:val="0"/>
          <w:lang w:val="en-US"/>
        </w:rPr>
      </w:pPr>
    </w:p>
    <w:p w:rsidR="00F63E97" w:rsidRPr="000B638D" w:rsidRDefault="00F63E97">
      <w:pPr>
        <w:widowControl w:val="0"/>
        <w:spacing w:after="0" w:line="240" w:lineRule="auto"/>
        <w:ind w:left="324" w:hanging="324"/>
        <w:jc w:val="center"/>
        <w:rPr>
          <w:rStyle w:val="a7"/>
          <w:rFonts w:ascii="Times New Roman" w:eastAsia="Times New Roman" w:hAnsi="Times New Roman" w:cs="Times New Roman"/>
          <w:b/>
          <w:bCs/>
          <w:color w:val="000000" w:themeColor="text1"/>
          <w:kern w:val="0"/>
          <w:lang w:val="en-US"/>
        </w:rPr>
      </w:pPr>
    </w:p>
    <w:p w:rsidR="00F63E97" w:rsidRPr="000B638D" w:rsidRDefault="00F63E97">
      <w:pPr>
        <w:widowControl w:val="0"/>
        <w:spacing w:after="0" w:line="240" w:lineRule="auto"/>
        <w:ind w:left="216" w:hanging="216"/>
        <w:jc w:val="center"/>
        <w:rPr>
          <w:rStyle w:val="a7"/>
          <w:rFonts w:ascii="Times New Roman" w:eastAsia="Times New Roman" w:hAnsi="Times New Roman" w:cs="Times New Roman"/>
          <w:b/>
          <w:bCs/>
          <w:color w:val="000000" w:themeColor="text1"/>
          <w:kern w:val="0"/>
          <w:lang w:val="en-US"/>
        </w:rPr>
      </w:pPr>
    </w:p>
    <w:p w:rsidR="00F63E97" w:rsidRPr="000B638D" w:rsidRDefault="00F63E97">
      <w:pPr>
        <w:widowControl w:val="0"/>
        <w:spacing w:after="0" w:line="240" w:lineRule="auto"/>
        <w:ind w:left="108" w:hanging="108"/>
        <w:jc w:val="center"/>
        <w:rPr>
          <w:rStyle w:val="a7"/>
          <w:rFonts w:ascii="Times New Roman" w:eastAsia="Times New Roman" w:hAnsi="Times New Roman" w:cs="Times New Roman"/>
          <w:b/>
          <w:bCs/>
          <w:color w:val="000000" w:themeColor="text1"/>
          <w:kern w:val="0"/>
          <w:lang w:val="en-US"/>
        </w:rPr>
      </w:pPr>
    </w:p>
    <w:p w:rsidR="00F63E97" w:rsidRPr="000B638D" w:rsidRDefault="00F63E97">
      <w:pPr>
        <w:widowControl w:val="0"/>
        <w:spacing w:after="0" w:line="240" w:lineRule="auto"/>
        <w:jc w:val="center"/>
        <w:rPr>
          <w:rStyle w:val="a7"/>
          <w:rFonts w:ascii="Times New Roman" w:eastAsia="Times New Roman" w:hAnsi="Times New Roman" w:cs="Times New Roman"/>
          <w:b/>
          <w:bCs/>
          <w:color w:val="000000" w:themeColor="text1"/>
          <w:kern w:val="0"/>
          <w:lang w:val="en-US"/>
        </w:rPr>
      </w:pPr>
    </w:p>
    <w:p w:rsidR="00F63E97" w:rsidRPr="000B638D" w:rsidRDefault="00F63E97">
      <w:pPr>
        <w:spacing w:line="240" w:lineRule="auto"/>
        <w:rPr>
          <w:rFonts w:ascii="Times New Roman" w:hAnsi="Times New Roman" w:cs="Times New Roman"/>
          <w:color w:val="000000" w:themeColor="text1"/>
        </w:rPr>
        <w:sectPr w:rsidR="00F63E97" w:rsidRPr="000B638D">
          <w:headerReference w:type="default" r:id="rId49"/>
          <w:pgSz w:w="16840" w:h="11900" w:orient="landscape"/>
          <w:pgMar w:top="1134" w:right="1134" w:bottom="567" w:left="1134" w:header="708" w:footer="708" w:gutter="0"/>
          <w:cols w:space="720"/>
        </w:sectPr>
      </w:pPr>
    </w:p>
    <w:p w:rsidR="00F63E97" w:rsidRPr="000B638D" w:rsidRDefault="00F63E97">
      <w:pPr>
        <w:spacing w:line="240" w:lineRule="auto"/>
        <w:rPr>
          <w:rStyle w:val="a7"/>
          <w:rFonts w:ascii="Times New Roman" w:eastAsia="Times New Roman" w:hAnsi="Times New Roman" w:cs="Times New Roman"/>
          <w:b/>
          <w:bCs/>
          <w:color w:val="000000" w:themeColor="text1"/>
        </w:rPr>
      </w:pPr>
    </w:p>
    <w:p w:rsidR="00F63E97" w:rsidRPr="000B638D" w:rsidRDefault="00F63E97">
      <w:pPr>
        <w:spacing w:line="240" w:lineRule="auto"/>
        <w:rPr>
          <w:rStyle w:val="a7"/>
          <w:rFonts w:ascii="Times New Roman" w:eastAsia="Times New Roman" w:hAnsi="Times New Roman" w:cs="Times New Roman"/>
          <w:color w:val="000000" w:themeColor="text1"/>
        </w:rPr>
      </w:pPr>
    </w:p>
    <w:tbl>
      <w:tblPr>
        <w:tblStyle w:val="TableNormal"/>
        <w:tblW w:w="1488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694"/>
        <w:gridCol w:w="2437"/>
        <w:gridCol w:w="2437"/>
        <w:gridCol w:w="2437"/>
        <w:gridCol w:w="2437"/>
        <w:gridCol w:w="2438"/>
      </w:tblGrid>
      <w:tr w:rsidR="00F63E97" w:rsidRPr="000B638D">
        <w:trPr>
          <w:trHeight w:val="340"/>
        </w:trPr>
        <w:tc>
          <w:tcPr>
            <w:tcW w:w="1488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Студенттердің кәсіби дағдыларын баллдық – рейтингтік бағалау-миниклиникалық емтиханда</w:t>
            </w:r>
          </w:p>
        </w:tc>
      </w:tr>
      <w:tr w:rsidR="00F63E97" w:rsidRPr="000B638D">
        <w:trPr>
          <w:trHeight w:val="80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Кәсіби</w:t>
            </w:r>
          </w:p>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 дағдылар</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2 балл</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4 балл</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6 балл</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8 балл</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10 балл</w:t>
            </w:r>
          </w:p>
        </w:tc>
      </w:tr>
      <w:tr w:rsidR="00F63E97" w:rsidRPr="000B638D">
        <w:trPr>
          <w:trHeight w:val="230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 Анамнезді жинау</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фактілерді диагност</w:t>
            </w:r>
            <w:r w:rsidRPr="000B638D">
              <w:rPr>
                <w:rStyle w:val="a7"/>
                <w:rFonts w:ascii="Times New Roman" w:hAnsi="Times New Roman" w:cs="Times New Roman"/>
                <w:color w:val="000000" w:themeColor="text1"/>
              </w:rPr>
              <w:t>и</w:t>
            </w:r>
            <w:r w:rsidRPr="000B638D">
              <w:rPr>
                <w:rStyle w:val="a7"/>
                <w:rFonts w:ascii="Times New Roman" w:hAnsi="Times New Roman" w:cs="Times New Roman"/>
                <w:color w:val="000000" w:themeColor="text1"/>
              </w:rPr>
              <w:t>калау үшін маңызды емес бөлшектермен хаотикалық түрде ж</w:t>
            </w:r>
            <w:r w:rsidRPr="000B638D">
              <w:rPr>
                <w:rStyle w:val="a7"/>
                <w:rFonts w:ascii="Times New Roman" w:hAnsi="Times New Roman" w:cs="Times New Roman"/>
                <w:color w:val="000000" w:themeColor="text1"/>
              </w:rPr>
              <w:t>и</w:t>
            </w:r>
            <w:r w:rsidRPr="000B638D">
              <w:rPr>
                <w:rStyle w:val="a7"/>
                <w:rFonts w:ascii="Times New Roman" w:hAnsi="Times New Roman" w:cs="Times New Roman"/>
                <w:color w:val="000000" w:themeColor="text1"/>
              </w:rPr>
              <w:t>налды</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Елеулі кемшіліктермен жүйесіз жиналған</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аурудың мәні мен симптомдардың даму реті туралы түсінік бермейтін фактілерді тіркей отырып жинақталған</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жүйелі түрде жинақталған, бірақ негізгі белгілердің с</w:t>
            </w:r>
            <w:r w:rsidRPr="000B638D">
              <w:rPr>
                <w:rStyle w:val="a7"/>
                <w:rFonts w:ascii="Times New Roman" w:hAnsi="Times New Roman" w:cs="Times New Roman"/>
                <w:color w:val="000000" w:themeColor="text1"/>
              </w:rPr>
              <w:t>и</w:t>
            </w:r>
            <w:r w:rsidRPr="000B638D">
              <w:rPr>
                <w:rStyle w:val="a7"/>
                <w:rFonts w:ascii="Times New Roman" w:hAnsi="Times New Roman" w:cs="Times New Roman"/>
                <w:color w:val="000000" w:themeColor="text1"/>
              </w:rPr>
              <w:t>патын және олардың пайда болу себептерін жеткілікті нақтылаусыз</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жүйелі түрде жиналған, анамнез аурудың даму динамикасын толық көрсетеді</w:t>
            </w:r>
          </w:p>
        </w:tc>
      </w:tr>
      <w:tr w:rsidR="00F63E97" w:rsidRPr="000B638D">
        <w:trPr>
          <w:trHeight w:val="154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2.  Физикалық</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      тексеру</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қолмен жұмыс жасау дағдылары жоқ</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хаотикалық түрде, кемшіліктермен, әсерсіз өткізілді</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техникалық қателіктермен толық жүргізілмеді</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жүйелі түрде жүргізілді, бірақ шам</w:t>
            </w:r>
            <w:r w:rsidRPr="000B638D">
              <w:rPr>
                <w:rStyle w:val="a7"/>
                <w:rFonts w:ascii="Times New Roman" w:hAnsi="Times New Roman" w:cs="Times New Roman"/>
                <w:color w:val="000000" w:themeColor="text1"/>
              </w:rPr>
              <w:t>а</w:t>
            </w:r>
            <w:r w:rsidRPr="000B638D">
              <w:rPr>
                <w:rStyle w:val="a7"/>
                <w:rFonts w:ascii="Times New Roman" w:hAnsi="Times New Roman" w:cs="Times New Roman"/>
                <w:color w:val="000000" w:themeColor="text1"/>
              </w:rPr>
              <w:t>лы техникалық дәлсіздіктермен</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жүйелі, техникалық тұрғыдан дұрыс және тиімді жүргізілді</w:t>
            </w:r>
          </w:p>
        </w:tc>
      </w:tr>
      <w:tr w:rsidR="00F63E97" w:rsidRPr="000B638D">
        <w:trPr>
          <w:trHeight w:val="124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3.  Алдын ала             </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    диагноз</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xml:space="preserve">жеткізілді </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дұрыс емес</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тек ауру класы көрсетілген</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жетекші синдром анықталды, бірақ диагностикалық қорытынды жоқ</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дұрыс орнатылған, негізсіз</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дұрыс орнатылған, негіздеме берілген</w:t>
            </w:r>
          </w:p>
        </w:tc>
      </w:tr>
      <w:tr w:rsidR="00F63E97" w:rsidRPr="000B638D">
        <w:trPr>
          <w:trHeight w:val="126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lastRenderedPageBreak/>
              <w:t>4. Жоспардың мақсаты тексерулер</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қарсы зерттеулер тағайындалды</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жеткіліксіз</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толық жеткіліксіз</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барабар, бірақ елеусіз кемшіліктермен</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толық және барабар</w:t>
            </w:r>
          </w:p>
        </w:tc>
      </w:tr>
      <w:tr w:rsidR="00F63E97" w:rsidRPr="000B638D">
        <w:trPr>
          <w:trHeight w:val="124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5. Зерттеу нәтижелерін түсіндіру</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қарсы әрекеттерге әкелген дұрыс емес бағалау</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көбіне дұрыс емес</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Елеулі кемшіліктермен ішінара дұрыс</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маңызды емес дәлсіздіктермен дұрыс</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толық және дұрыс</w:t>
            </w:r>
          </w:p>
        </w:tc>
      </w:tr>
      <w:tr w:rsidR="00F63E97" w:rsidRPr="000B638D">
        <w:trPr>
          <w:trHeight w:val="124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numPr>
                <w:ilvl w:val="0"/>
                <w:numId w:val="9"/>
              </w:numPr>
              <w:spacing w:after="0" w:line="240" w:lineRule="auto"/>
              <w:rPr>
                <w:rFonts w:ascii="Times New Roman" w:hAnsi="Times New Roman" w:cs="Times New Roman"/>
                <w:b/>
                <w:bCs/>
                <w:color w:val="000000" w:themeColor="text1"/>
              </w:rPr>
            </w:pPr>
            <w:r w:rsidRPr="000B638D">
              <w:rPr>
                <w:rStyle w:val="a7"/>
                <w:rFonts w:ascii="Times New Roman" w:hAnsi="Times New Roman" w:cs="Times New Roman"/>
                <w:b/>
                <w:bCs/>
                <w:color w:val="000000" w:themeColor="text1"/>
              </w:rPr>
              <w:t>Дифференциалды диагноз</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жеткіліксіз</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хаотикалық</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Толық емес</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дәлелді түрде жүргізілді, бірақ барлық ұқсас аурула</w:t>
            </w:r>
            <w:r w:rsidRPr="000B638D">
              <w:rPr>
                <w:rStyle w:val="a7"/>
                <w:rFonts w:ascii="Times New Roman" w:hAnsi="Times New Roman" w:cs="Times New Roman"/>
                <w:color w:val="000000" w:themeColor="text1"/>
              </w:rPr>
              <w:t>р</w:t>
            </w:r>
            <w:r w:rsidRPr="000B638D">
              <w:rPr>
                <w:rStyle w:val="a7"/>
                <w:rFonts w:ascii="Times New Roman" w:hAnsi="Times New Roman" w:cs="Times New Roman"/>
                <w:color w:val="000000" w:themeColor="text1"/>
              </w:rPr>
              <w:t>мен емес</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after="120"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толық</w:t>
            </w:r>
          </w:p>
        </w:tc>
      </w:tr>
      <w:tr w:rsidR="00F63E97" w:rsidRPr="000B638D">
        <w:trPr>
          <w:trHeight w:val="80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Кәсіби</w:t>
            </w:r>
          </w:p>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Дағдылар</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2 балла</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4 балла</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6 баллов</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8 баллов</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10 баллов</w:t>
            </w:r>
          </w:p>
        </w:tc>
      </w:tr>
      <w:tr w:rsidR="00F63E97" w:rsidRPr="000B638D">
        <w:trPr>
          <w:trHeight w:val="214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7.     Соңғы диагноз және оның негіздемесі</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клиникалық ойлаудың болмауы</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диагноз ақылға қонымды, аз сенімді</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диагноз жеткілікті негізделмеген, асқынулар, қатар жүретін аурулар танылмаған</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негізгі аурудың диагн</w:t>
            </w:r>
            <w:r w:rsidRPr="000B638D">
              <w:rPr>
                <w:rStyle w:val="a7"/>
                <w:rFonts w:ascii="Times New Roman" w:hAnsi="Times New Roman" w:cs="Times New Roman"/>
                <w:color w:val="000000" w:themeColor="text1"/>
              </w:rPr>
              <w:t>о</w:t>
            </w:r>
            <w:r w:rsidRPr="000B638D">
              <w:rPr>
                <w:rStyle w:val="a7"/>
                <w:rFonts w:ascii="Times New Roman" w:hAnsi="Times New Roman" w:cs="Times New Roman"/>
                <w:color w:val="000000" w:themeColor="text1"/>
              </w:rPr>
              <w:t>зы толық, бірақ қатар жүретін аурулар көрсетілмеген</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both"/>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толық, негізделген</w:t>
            </w:r>
          </w:p>
        </w:tc>
      </w:tr>
      <w:tr w:rsidR="00F63E97" w:rsidRPr="000B638D">
        <w:trPr>
          <w:trHeight w:val="154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lastRenderedPageBreak/>
              <w:t>8.  Емдеуді таңдау</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қарсы препараттар тағайындалды</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мәні мен дозасы бойынша жеткіліксіз</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емдеу толық емес және негізгі және қатар жүретін ауру бойынша</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дұрыс, бірақ толық емес немесе полипра</w:t>
            </w:r>
            <w:r w:rsidRPr="000B638D">
              <w:rPr>
                <w:rStyle w:val="a7"/>
                <w:rFonts w:ascii="Times New Roman" w:hAnsi="Times New Roman" w:cs="Times New Roman"/>
                <w:color w:val="000000" w:themeColor="text1"/>
              </w:rPr>
              <w:t>г</w:t>
            </w:r>
            <w:r w:rsidRPr="000B638D">
              <w:rPr>
                <w:rStyle w:val="a7"/>
                <w:rFonts w:ascii="Times New Roman" w:hAnsi="Times New Roman" w:cs="Times New Roman"/>
                <w:color w:val="000000" w:themeColor="text1"/>
              </w:rPr>
              <w:t>мазия</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емдеу жеткілікті</w:t>
            </w:r>
          </w:p>
        </w:tc>
      </w:tr>
      <w:tr w:rsidR="00F63E97" w:rsidRPr="000B638D">
        <w:trPr>
          <w:trHeight w:val="123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9.   Тағайындалған құралдардың әсер ету механизмі туралы түсінік</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қате түсіндіру</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көп жағдайда қате</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ішінара</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маңызды емес бөлшектерде қателеседі</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толық</w:t>
            </w:r>
          </w:p>
        </w:tc>
      </w:tr>
      <w:tr w:rsidR="00F63E97" w:rsidRPr="000B638D">
        <w:trPr>
          <w:trHeight w:val="94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10. Болжам мен алдын-алуды анықтау</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анықтай алмайды</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жеткіліксіз анықтама</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жеткіліксіз және толық емес</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барабар, бірақ толық емес</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барабар, толық</w:t>
            </w:r>
          </w:p>
        </w:tc>
      </w:tr>
    </w:tbl>
    <w:p w:rsidR="00F63E97" w:rsidRPr="000B638D" w:rsidRDefault="00F63E97">
      <w:pPr>
        <w:widowControl w:val="0"/>
        <w:spacing w:line="240" w:lineRule="auto"/>
        <w:ind w:left="540" w:hanging="540"/>
        <w:rPr>
          <w:rStyle w:val="a7"/>
          <w:rFonts w:ascii="Times New Roman" w:eastAsia="Times New Roman" w:hAnsi="Times New Roman" w:cs="Times New Roman"/>
          <w:color w:val="000000" w:themeColor="text1"/>
        </w:rPr>
      </w:pPr>
    </w:p>
    <w:p w:rsidR="00956BD0" w:rsidRPr="000B638D" w:rsidRDefault="00956BD0" w:rsidP="00956BD0">
      <w:pPr>
        <w:jc w:val="center"/>
        <w:rPr>
          <w:rStyle w:val="a7"/>
          <w:rFonts w:ascii="Times New Roman" w:hAnsi="Times New Roman" w:cs="Times New Roman"/>
          <w:b/>
          <w:bCs/>
          <w:color w:val="000000" w:themeColor="text1"/>
        </w:rPr>
      </w:pPr>
      <w:r w:rsidRPr="000B638D">
        <w:rPr>
          <w:rStyle w:val="a7"/>
          <w:rFonts w:ascii="Times New Roman" w:hAnsi="Times New Roman" w:cs="Times New Roman"/>
          <w:b/>
          <w:bCs/>
          <w:color w:val="000000" w:themeColor="text1"/>
        </w:rPr>
        <w:t xml:space="preserve">БАҒАЛАУ ПАРАҒЫ </w:t>
      </w:r>
    </w:p>
    <w:p w:rsidR="00956BD0" w:rsidRPr="000B638D" w:rsidRDefault="00956BD0" w:rsidP="00956BD0">
      <w:pPr>
        <w:jc w:val="center"/>
        <w:rPr>
          <w:rStyle w:val="a7"/>
          <w:rFonts w:ascii="Times New Roman" w:hAnsi="Times New Roman" w:cs="Times New Roman"/>
          <w:b/>
          <w:bCs/>
          <w:color w:val="000000" w:themeColor="text1"/>
        </w:rPr>
      </w:pPr>
    </w:p>
    <w:p w:rsidR="00956BD0" w:rsidRPr="000B638D" w:rsidRDefault="00956BD0" w:rsidP="00956BD0">
      <w:pPr>
        <w:jc w:val="center"/>
        <w:rPr>
          <w:rStyle w:val="a7"/>
          <w:rFonts w:ascii="Times New Roman" w:hAnsi="Times New Roman" w:cs="Times New Roman"/>
          <w:b/>
          <w:bCs/>
          <w:color w:val="000000" w:themeColor="text1"/>
        </w:rPr>
      </w:pPr>
      <w:r w:rsidRPr="000B638D">
        <w:rPr>
          <w:rStyle w:val="a7"/>
          <w:rFonts w:ascii="Times New Roman" w:hAnsi="Times New Roman" w:cs="Times New Roman"/>
          <w:b/>
          <w:bCs/>
          <w:color w:val="000000" w:themeColor="text1"/>
        </w:rPr>
        <w:t>ТІСТЕРДІ ЖЕКЕ ТАЗАЛАУ ӘДІСІ</w:t>
      </w:r>
    </w:p>
    <w:p w:rsidR="00956BD0" w:rsidRPr="000B638D" w:rsidRDefault="00956BD0" w:rsidP="00956BD0">
      <w:pPr>
        <w:rPr>
          <w:rStyle w:val="a7"/>
          <w:rFonts w:ascii="Times New Roman" w:hAnsi="Times New Roman" w:cs="Times New Roman"/>
          <w:b/>
          <w:bCs/>
          <w:color w:val="000000" w:themeColor="text1"/>
        </w:rPr>
      </w:pPr>
      <w:r w:rsidRPr="000B638D">
        <w:rPr>
          <w:rStyle w:val="a7"/>
          <w:rFonts w:ascii="Times New Roman" w:hAnsi="Times New Roman" w:cs="Times New Roman"/>
          <w:b/>
          <w:bCs/>
          <w:color w:val="000000" w:themeColor="text1"/>
          <w:lang w:val="kk-KZ"/>
        </w:rPr>
        <w:t>Студенттің аты жөні</w:t>
      </w:r>
      <w:r w:rsidRPr="000B638D">
        <w:rPr>
          <w:rStyle w:val="a7"/>
          <w:rFonts w:ascii="Times New Roman" w:hAnsi="Times New Roman" w:cs="Times New Roman"/>
          <w:b/>
          <w:bCs/>
          <w:color w:val="000000" w:themeColor="text1"/>
        </w:rPr>
        <w:t xml:space="preserve">_____________                                       </w:t>
      </w:r>
      <w:r w:rsidRPr="000B638D">
        <w:rPr>
          <w:rStyle w:val="a7"/>
          <w:rFonts w:ascii="Times New Roman" w:hAnsi="Times New Roman" w:cs="Times New Roman"/>
          <w:b/>
          <w:bCs/>
          <w:color w:val="000000" w:themeColor="text1"/>
          <w:lang w:val="kk-KZ"/>
        </w:rPr>
        <w:t>Топ</w:t>
      </w:r>
      <w:r w:rsidRPr="000B638D">
        <w:rPr>
          <w:rStyle w:val="a7"/>
          <w:rFonts w:ascii="Times New Roman" w:hAnsi="Times New Roman" w:cs="Times New Roman"/>
          <w:b/>
          <w:bCs/>
          <w:color w:val="000000" w:themeColor="text1"/>
        </w:rPr>
        <w:t>________________</w:t>
      </w:r>
    </w:p>
    <w:p w:rsidR="00956BD0" w:rsidRPr="000B638D" w:rsidRDefault="00956BD0" w:rsidP="00956BD0">
      <w:pPr>
        <w:rPr>
          <w:rStyle w:val="a7"/>
          <w:rFonts w:ascii="Times New Roman" w:hAnsi="Times New Roman" w:cs="Times New Roman"/>
          <w:b/>
          <w:bCs/>
          <w:color w:val="000000" w:themeColor="text1"/>
        </w:rPr>
      </w:pPr>
    </w:p>
    <w:p w:rsidR="00956BD0" w:rsidRPr="000B638D" w:rsidRDefault="00956BD0" w:rsidP="00956BD0">
      <w:pPr>
        <w:rPr>
          <w:rStyle w:val="a7"/>
          <w:rFonts w:ascii="Times New Roman" w:hAnsi="Times New Roman" w:cs="Times New Roman"/>
          <w:b/>
          <w:bCs/>
          <w:color w:val="000000" w:themeColor="text1"/>
        </w:rPr>
      </w:pPr>
    </w:p>
    <w:tbl>
      <w:tblPr>
        <w:tblStyle w:val="TableNormal"/>
        <w:tblW w:w="151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68"/>
        <w:gridCol w:w="5385"/>
        <w:gridCol w:w="1134"/>
        <w:gridCol w:w="1843"/>
        <w:gridCol w:w="1416"/>
        <w:gridCol w:w="1985"/>
        <w:gridCol w:w="2836"/>
      </w:tblGrid>
      <w:tr w:rsidR="00956BD0" w:rsidRPr="000B638D" w:rsidTr="006911BA">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t>№</w:t>
            </w:r>
          </w:p>
        </w:tc>
        <w:tc>
          <w:tcPr>
            <w:tcW w:w="53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Style w:val="a7"/>
                <w:rFonts w:ascii="Times New Roman" w:hAnsi="Times New Roman" w:cs="Times New Roman"/>
                <w:color w:val="000000" w:themeColor="text1"/>
              </w:rPr>
            </w:pPr>
          </w:p>
          <w:p w:rsidR="00956BD0" w:rsidRPr="000B638D" w:rsidRDefault="00956BD0" w:rsidP="006911BA">
            <w:pPr>
              <w:rPr>
                <w:rFonts w:ascii="Times New Roman" w:hAnsi="Times New Roman" w:cs="Times New Roman"/>
                <w:color w:val="000000" w:themeColor="text1"/>
                <w:lang w:val="kk-KZ"/>
              </w:rPr>
            </w:pPr>
            <w:r w:rsidRPr="000B638D">
              <w:rPr>
                <w:rStyle w:val="a7"/>
                <w:rFonts w:ascii="Times New Roman" w:hAnsi="Times New Roman" w:cs="Times New Roman"/>
                <w:color w:val="000000" w:themeColor="text1"/>
              </w:rPr>
              <w:t>Критерий</w:t>
            </w:r>
            <w:r w:rsidRPr="000B638D">
              <w:rPr>
                <w:rStyle w:val="a7"/>
                <w:rFonts w:ascii="Times New Roman" w:hAnsi="Times New Roman" w:cs="Times New Roman"/>
                <w:color w:val="000000" w:themeColor="text1"/>
                <w:lang w:val="kk-KZ"/>
              </w:rPr>
              <w:t>лер</w:t>
            </w:r>
          </w:p>
        </w:tc>
        <w:tc>
          <w:tcPr>
            <w:tcW w:w="921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lang w:val="kk-KZ"/>
              </w:rPr>
            </w:pPr>
            <w:r w:rsidRPr="000B638D">
              <w:rPr>
                <w:rStyle w:val="a7"/>
                <w:rFonts w:ascii="Times New Roman" w:hAnsi="Times New Roman" w:cs="Times New Roman"/>
                <w:color w:val="000000" w:themeColor="text1"/>
                <w:lang w:val="kk-KZ"/>
              </w:rPr>
              <w:t>Деңгей</w:t>
            </w:r>
          </w:p>
        </w:tc>
      </w:tr>
      <w:tr w:rsidR="00956BD0" w:rsidRPr="000B638D" w:rsidTr="006911BA">
        <w:trPr>
          <w:trHeight w:val="60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956BD0" w:rsidRPr="000B638D" w:rsidRDefault="00956BD0" w:rsidP="006911BA">
            <w:pPr>
              <w:rPr>
                <w:rFonts w:ascii="Times New Roman" w:hAnsi="Times New Roman" w:cs="Times New Roman"/>
                <w:color w:val="000000" w:themeColor="text1"/>
              </w:rPr>
            </w:pPr>
          </w:p>
        </w:tc>
        <w:tc>
          <w:tcPr>
            <w:tcW w:w="5385" w:type="dxa"/>
            <w:vMerge/>
            <w:tcBorders>
              <w:top w:val="single" w:sz="4" w:space="0" w:color="000000"/>
              <w:left w:val="single" w:sz="4" w:space="0" w:color="000000"/>
              <w:bottom w:val="single" w:sz="4" w:space="0" w:color="000000"/>
              <w:right w:val="single" w:sz="4" w:space="0" w:color="000000"/>
            </w:tcBorders>
            <w:shd w:val="clear" w:color="auto" w:fill="auto"/>
          </w:tcPr>
          <w:p w:rsidR="00956BD0" w:rsidRPr="000B638D" w:rsidRDefault="00956BD0" w:rsidP="006911BA">
            <w:pPr>
              <w:rPr>
                <w:rFonts w:ascii="Times New Roman" w:hAnsi="Times New Roman"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lang w:val="kk-KZ"/>
              </w:rPr>
            </w:pPr>
            <w:r w:rsidRPr="000B638D">
              <w:rPr>
                <w:rStyle w:val="a7"/>
                <w:rFonts w:ascii="Times New Roman" w:hAnsi="Times New Roman" w:cs="Times New Roman"/>
                <w:color w:val="000000" w:themeColor="text1"/>
                <w:lang w:val="kk-KZ"/>
              </w:rPr>
              <w:t xml:space="preserve">Керемет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lang w:val="kk-KZ"/>
              </w:rPr>
            </w:pPr>
            <w:r w:rsidRPr="000B638D">
              <w:rPr>
                <w:rStyle w:val="a7"/>
                <w:rFonts w:ascii="Times New Roman" w:hAnsi="Times New Roman" w:cs="Times New Roman"/>
                <w:color w:val="000000" w:themeColor="text1"/>
                <w:lang w:val="kk-KZ"/>
              </w:rPr>
              <w:t>Өте жақсы</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lang w:val="kk-KZ"/>
              </w:rPr>
            </w:pPr>
            <w:r w:rsidRPr="000B638D">
              <w:rPr>
                <w:rStyle w:val="a7"/>
                <w:rFonts w:ascii="Times New Roman" w:hAnsi="Times New Roman" w:cs="Times New Roman"/>
                <w:color w:val="000000" w:themeColor="text1"/>
                <w:lang w:val="kk-KZ"/>
              </w:rPr>
              <w:t xml:space="preserve">Қолайлы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lang w:val="kk-KZ"/>
              </w:rPr>
            </w:pPr>
            <w:r w:rsidRPr="000B638D">
              <w:rPr>
                <w:rStyle w:val="a7"/>
                <w:rFonts w:ascii="Times New Roman" w:hAnsi="Times New Roman" w:cs="Times New Roman"/>
                <w:color w:val="000000" w:themeColor="text1"/>
                <w:lang w:val="kk-KZ"/>
              </w:rPr>
              <w:t>Түзетуді қажет етеді</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lang w:val="kk-KZ"/>
              </w:rPr>
            </w:pPr>
            <w:r w:rsidRPr="000B638D">
              <w:rPr>
                <w:rStyle w:val="a7"/>
                <w:rFonts w:ascii="Times New Roman" w:hAnsi="Times New Roman" w:cs="Times New Roman"/>
                <w:color w:val="000000" w:themeColor="text1"/>
                <w:lang w:val="kk-KZ"/>
              </w:rPr>
              <w:t>Қолайсыз</w:t>
            </w:r>
          </w:p>
        </w:tc>
      </w:tr>
      <w:tr w:rsidR="00956BD0" w:rsidRPr="000B638D" w:rsidTr="006911BA">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1.</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t>Жасына байланысты щетканың қаттылығын таңдады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0</w:t>
            </w:r>
          </w:p>
        </w:tc>
      </w:tr>
      <w:tr w:rsidR="00956BD0" w:rsidRPr="000B638D" w:rsidTr="006911BA">
        <w:trPr>
          <w:trHeight w:val="9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t>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u w:color="292929"/>
                <w:shd w:val="clear" w:color="auto" w:fill="FFFFFF"/>
              </w:rPr>
              <w:t>Қозғалысты жоғарғы тіс қатарынан молярлардан азу тістерге, оңнан азу тістерге және солға ұқсас бағытта бастады.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0</w:t>
            </w:r>
          </w:p>
        </w:tc>
      </w:tr>
      <w:tr w:rsidR="00956BD0" w:rsidRPr="000B638D" w:rsidTr="006911BA">
        <w:trPr>
          <w:trHeight w:val="12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t>3.</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u w:color="292929"/>
              </w:rPr>
              <w:t>Төменгі тіс қатарында сол жақ азу тістерден алдыңғы тістерге, содан кейін оң жақ азу тістерге дейін тазала</w:t>
            </w:r>
            <w:r w:rsidRPr="000B638D">
              <w:rPr>
                <w:rStyle w:val="a7"/>
                <w:rFonts w:ascii="Times New Roman" w:hAnsi="Times New Roman" w:cs="Times New Roman"/>
                <w:color w:val="000000" w:themeColor="text1"/>
                <w:u w:color="292929"/>
              </w:rPr>
              <w:t>у</w:t>
            </w:r>
            <w:r w:rsidRPr="000B638D">
              <w:rPr>
                <w:rStyle w:val="a7"/>
                <w:rFonts w:ascii="Times New Roman" w:hAnsi="Times New Roman" w:cs="Times New Roman"/>
                <w:color w:val="000000" w:themeColor="text1"/>
                <w:u w:color="292929"/>
              </w:rPr>
              <w:t>ды жалғастырды.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0</w:t>
            </w:r>
          </w:p>
        </w:tc>
      </w:tr>
      <w:tr w:rsidR="00956BD0" w:rsidRPr="000B638D" w:rsidTr="006911BA">
        <w:trPr>
          <w:trHeight w:val="9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t>4.</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u w:color="292929"/>
              </w:rPr>
              <w:t xml:space="preserve">Ол щетканы дұрыс ұстайды, басы </w:t>
            </w:r>
            <w:r w:rsidRPr="000B638D">
              <w:rPr>
                <w:rStyle w:val="a7"/>
                <w:rFonts w:ascii="Times New Roman" w:hAnsi="Times New Roman" w:cs="Times New Roman"/>
                <w:color w:val="000000" w:themeColor="text1"/>
                <w:u w:color="292929"/>
                <w:lang w:val="kk-KZ"/>
              </w:rPr>
              <w:t>қызылиекке</w:t>
            </w:r>
            <w:r w:rsidRPr="000B638D">
              <w:rPr>
                <w:rStyle w:val="a7"/>
                <w:rFonts w:ascii="Times New Roman" w:hAnsi="Times New Roman" w:cs="Times New Roman"/>
                <w:color w:val="000000" w:themeColor="text1"/>
                <w:u w:color="292929"/>
              </w:rPr>
              <w:t xml:space="preserve"> қатысты 45° бұрышта.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0</w:t>
            </w:r>
          </w:p>
        </w:tc>
      </w:tr>
      <w:tr w:rsidR="00956BD0" w:rsidRPr="000B638D" w:rsidTr="006911BA">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t>5.</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u w:color="292929"/>
                <w:shd w:val="clear" w:color="auto" w:fill="FFFFFF"/>
              </w:rPr>
              <w:t>Азу тістерге арналған қозғалыстар - төменнен жоғарыға қарай "сыпыру" қозғалыстары.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0</w:t>
            </w:r>
          </w:p>
        </w:tc>
      </w:tr>
      <w:tr w:rsidR="00956BD0" w:rsidRPr="000B638D" w:rsidTr="006911BA">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t xml:space="preserve">6. </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u w:color="292929"/>
                <w:shd w:val="clear" w:color="auto" w:fill="FFFFFF"/>
              </w:rPr>
              <w:t>Тістердің шайнайтын беті щетканы алға-артқа жылж</w:t>
            </w:r>
            <w:r w:rsidRPr="000B638D">
              <w:rPr>
                <w:rStyle w:val="a7"/>
                <w:rFonts w:ascii="Times New Roman" w:hAnsi="Times New Roman" w:cs="Times New Roman"/>
                <w:color w:val="000000" w:themeColor="text1"/>
                <w:u w:color="292929"/>
                <w:shd w:val="clear" w:color="auto" w:fill="FFFFFF"/>
              </w:rPr>
              <w:t>ы</w:t>
            </w:r>
            <w:r w:rsidRPr="000B638D">
              <w:rPr>
                <w:rStyle w:val="a7"/>
                <w:rFonts w:ascii="Times New Roman" w:hAnsi="Times New Roman" w:cs="Times New Roman"/>
                <w:color w:val="000000" w:themeColor="text1"/>
                <w:u w:color="292929"/>
                <w:shd w:val="clear" w:color="auto" w:fill="FFFFFF"/>
              </w:rPr>
              <w:t>ту арқылы тазартылады.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0</w:t>
            </w:r>
          </w:p>
        </w:tc>
      </w:tr>
      <w:tr w:rsidR="00956BD0" w:rsidRPr="000B638D" w:rsidTr="006911BA">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t>7.</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u w:color="292929"/>
                <w:shd w:val="clear" w:color="auto" w:fill="FFFFFF"/>
              </w:rPr>
              <w:t>Алдыңғы тістер-щетканы тігінен орналастыра отырып, "сыпыру" қимылдары.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0</w:t>
            </w:r>
          </w:p>
        </w:tc>
      </w:tr>
      <w:tr w:rsidR="00956BD0" w:rsidRPr="000B638D" w:rsidTr="006911BA">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t>8.</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u w:color="292929"/>
                <w:shd w:val="clear" w:color="auto" w:fill="FFFFFF"/>
              </w:rPr>
              <w:t>Әр тіс бөлек тазаланады, кем дегенде 10 қозғалыс ж</w:t>
            </w:r>
            <w:r w:rsidRPr="000B638D">
              <w:rPr>
                <w:rStyle w:val="a7"/>
                <w:rFonts w:ascii="Times New Roman" w:hAnsi="Times New Roman" w:cs="Times New Roman"/>
                <w:color w:val="000000" w:themeColor="text1"/>
                <w:u w:color="292929"/>
                <w:shd w:val="clear" w:color="auto" w:fill="FFFFFF"/>
              </w:rPr>
              <w:t>а</w:t>
            </w:r>
            <w:r w:rsidRPr="000B638D">
              <w:rPr>
                <w:rStyle w:val="a7"/>
                <w:rFonts w:ascii="Times New Roman" w:hAnsi="Times New Roman" w:cs="Times New Roman"/>
                <w:color w:val="000000" w:themeColor="text1"/>
                <w:u w:color="292929"/>
                <w:shd w:val="clear" w:color="auto" w:fill="FFFFFF"/>
              </w:rPr>
              <w:t>салады.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0</w:t>
            </w:r>
          </w:p>
        </w:tc>
      </w:tr>
      <w:tr w:rsidR="00956BD0" w:rsidRPr="000B638D" w:rsidTr="006911BA">
        <w:trPr>
          <w:trHeight w:val="9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t>9.</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u w:color="292929"/>
              </w:rPr>
              <w:t>Процедураның ұзақтығы кемінде үш минут.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0</w:t>
            </w:r>
          </w:p>
        </w:tc>
      </w:tr>
      <w:tr w:rsidR="00956BD0" w:rsidRPr="000B638D" w:rsidTr="006911BA">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10</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r w:rsidRPr="000B638D">
              <w:rPr>
                <w:rStyle w:val="a7"/>
                <w:rFonts w:ascii="Times New Roman" w:hAnsi="Times New Roman" w:cs="Times New Roman"/>
                <w:color w:val="000000" w:themeColor="text1"/>
              </w:rPr>
              <w:t>Тапсырманы орындау барысында түсініктемелер қосты.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Fonts w:ascii="Times New Roman" w:hAnsi="Times New Roman" w:cs="Times New Roman"/>
                <w:color w:val="000000" w:themeColor="text1"/>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0</w:t>
            </w:r>
          </w:p>
        </w:tc>
      </w:tr>
      <w:tr w:rsidR="00956BD0" w:rsidRPr="000B638D" w:rsidTr="006911BA">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rPr>
                <w:rFonts w:ascii="Times New Roman" w:hAnsi="Times New Roman" w:cs="Times New Roman"/>
                <w:color w:val="000000" w:themeColor="text1"/>
                <w:lang w:val="kk-KZ"/>
              </w:rPr>
            </w:pPr>
            <w:r w:rsidRPr="000B638D">
              <w:rPr>
                <w:rStyle w:val="a7"/>
                <w:rFonts w:ascii="Times New Roman" w:hAnsi="Times New Roman" w:cs="Times New Roman"/>
                <w:b/>
                <w:bCs/>
                <w:color w:val="000000" w:themeColor="text1"/>
                <w:lang w:val="kk-KZ"/>
              </w:rPr>
              <w:t>Барлығы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80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6BD0" w:rsidRPr="000B638D" w:rsidRDefault="00956BD0" w:rsidP="006911BA">
            <w:pPr>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0</w:t>
            </w:r>
          </w:p>
        </w:tc>
      </w:tr>
    </w:tbl>
    <w:p w:rsidR="00956BD0" w:rsidRPr="000B638D" w:rsidRDefault="00956BD0" w:rsidP="00956BD0">
      <w:pPr>
        <w:widowControl w:val="0"/>
        <w:rPr>
          <w:rStyle w:val="a7"/>
          <w:rFonts w:ascii="Times New Roman" w:hAnsi="Times New Roman" w:cs="Times New Roman"/>
          <w:b/>
          <w:bCs/>
          <w:color w:val="000000" w:themeColor="text1"/>
        </w:rPr>
      </w:pPr>
    </w:p>
    <w:p w:rsidR="00F63E97" w:rsidRPr="000B638D" w:rsidRDefault="00F63E97" w:rsidP="00956BD0">
      <w:pPr>
        <w:widowControl w:val="0"/>
        <w:spacing w:line="240" w:lineRule="auto"/>
        <w:rPr>
          <w:rStyle w:val="a7"/>
          <w:rFonts w:ascii="Times New Roman" w:eastAsia="Times New Roman" w:hAnsi="Times New Roman" w:cs="Times New Roman"/>
          <w:color w:val="000000" w:themeColor="text1"/>
          <w:lang w:val="kk-KZ"/>
        </w:rPr>
      </w:pPr>
    </w:p>
    <w:p w:rsidR="00F63E97" w:rsidRPr="000B638D" w:rsidRDefault="00F63E97">
      <w:pPr>
        <w:widowControl w:val="0"/>
        <w:spacing w:line="240" w:lineRule="auto"/>
        <w:jc w:val="center"/>
        <w:rPr>
          <w:rStyle w:val="a7"/>
          <w:rFonts w:ascii="Times New Roman" w:eastAsia="Times New Roman" w:hAnsi="Times New Roman" w:cs="Times New Roman"/>
          <w:color w:val="000000" w:themeColor="text1"/>
        </w:rPr>
      </w:pPr>
    </w:p>
    <w:p w:rsidR="00F63E97" w:rsidRPr="000B638D" w:rsidRDefault="00F63E97">
      <w:pPr>
        <w:widowControl w:val="0"/>
        <w:tabs>
          <w:tab w:val="left" w:pos="684"/>
        </w:tabs>
        <w:spacing w:line="240" w:lineRule="auto"/>
        <w:rPr>
          <w:rStyle w:val="a7"/>
          <w:rFonts w:ascii="Times New Roman" w:eastAsia="Times New Roman" w:hAnsi="Times New Roman" w:cs="Times New Roman"/>
          <w:color w:val="000000" w:themeColor="text1"/>
        </w:rPr>
      </w:pPr>
    </w:p>
    <w:p w:rsidR="00F63E97" w:rsidRPr="000B638D" w:rsidRDefault="001E16AB">
      <w:pPr>
        <w:widowControl w:val="0"/>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br w:type="page"/>
      </w:r>
    </w:p>
    <w:p w:rsidR="00F63E97" w:rsidRPr="000B638D" w:rsidRDefault="001E16AB">
      <w:pPr>
        <w:widowControl w:val="0"/>
        <w:spacing w:line="240" w:lineRule="auto"/>
        <w:jc w:val="center"/>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lastRenderedPageBreak/>
        <w:t>Ауру тарихын жүргізудің балдық-рейтингтік бағасы (ең жоғары 100 балл)</w:t>
      </w:r>
    </w:p>
    <w:p w:rsidR="00F63E97" w:rsidRPr="000B638D" w:rsidRDefault="00F63E97">
      <w:pPr>
        <w:widowControl w:val="0"/>
        <w:spacing w:line="240" w:lineRule="auto"/>
        <w:jc w:val="both"/>
        <w:rPr>
          <w:rStyle w:val="a7"/>
          <w:rFonts w:ascii="Times New Roman" w:eastAsia="Times New Roman" w:hAnsi="Times New Roman" w:cs="Times New Roman"/>
          <w:color w:val="000000" w:themeColor="text1"/>
        </w:rPr>
      </w:pPr>
    </w:p>
    <w:tbl>
      <w:tblPr>
        <w:tblStyle w:val="TableNormal"/>
        <w:tblW w:w="15451"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67"/>
        <w:gridCol w:w="3260"/>
        <w:gridCol w:w="2835"/>
        <w:gridCol w:w="2268"/>
        <w:gridCol w:w="1985"/>
        <w:gridCol w:w="2410"/>
        <w:gridCol w:w="2126"/>
      </w:tblGrid>
      <w:tr w:rsidR="00F63E97" w:rsidRPr="000B638D">
        <w:trPr>
          <w:trHeight w:val="34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spacing w:line="240" w:lineRule="auto"/>
              <w:jc w:val="center"/>
              <w:rPr>
                <w:rStyle w:val="a7"/>
                <w:rFonts w:ascii="Times New Roman" w:eastAsia="Times New Roman" w:hAnsi="Times New Roman" w:cs="Times New Roman"/>
                <w:b/>
                <w:bCs/>
                <w:color w:val="000000" w:themeColor="text1"/>
              </w:rPr>
            </w:pPr>
          </w:p>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Критерийлер</w:t>
            </w:r>
          </w:p>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(балдық жүйе бойынша бағаланады)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2</w:t>
            </w:r>
          </w:p>
        </w:tc>
      </w:tr>
      <w:tr w:rsidR="00F63E97" w:rsidRPr="000B638D">
        <w:trPr>
          <w:trHeight w:val="64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i/>
                <w:iCs/>
                <w:color w:val="000000" w:themeColor="text1"/>
              </w:rPr>
              <w:t>керемет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i/>
                <w:iCs/>
                <w:color w:val="000000" w:themeColor="text1"/>
              </w:rPr>
              <w:t>орташадан жоғары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i/>
                <w:iCs/>
                <w:color w:val="000000" w:themeColor="text1"/>
              </w:rPr>
              <w:t>қолайлы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i/>
                <w:iCs/>
                <w:color w:val="000000" w:themeColor="text1"/>
              </w:rPr>
              <w:t>түзетуді қажет етеді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i/>
                <w:iCs/>
                <w:color w:val="000000" w:themeColor="text1"/>
              </w:rPr>
              <w:t>қолайсыз</w:t>
            </w:r>
          </w:p>
        </w:tc>
      </w:tr>
      <w:tr w:rsidR="00F63E97" w:rsidRPr="000B638D">
        <w:trPr>
          <w:trHeight w:val="6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xml:space="preserve">Науқастың шағымдары: негізгі және кіші </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Толық және жүйеленген, маңызды бөлшектерді түсінумен</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Дәл және толық</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Негізгі ақпарат</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Толық емес немесе дәл емес, кейбір мәліметтер жоқ</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Маңызды нәрсені жіберіп алады</w:t>
            </w:r>
          </w:p>
        </w:tc>
      </w:tr>
      <w:tr w:rsidR="00F63E97" w:rsidRPr="000B638D">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Ауру тарихын жинау</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r>
      <w:tr w:rsidR="00F63E97" w:rsidRPr="000B638D">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Өмір тарихы</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63E97" w:rsidRPr="000B638D" w:rsidRDefault="00F63E97">
            <w:pPr>
              <w:rPr>
                <w:rFonts w:ascii="Times New Roman" w:hAnsi="Times New Roman" w:cs="Times New Roman"/>
                <w:color w:val="000000" w:themeColor="text1"/>
              </w:rPr>
            </w:pPr>
          </w:p>
        </w:tc>
      </w:tr>
      <w:tr w:rsidR="00F63E97" w:rsidRPr="000B638D">
        <w:trPr>
          <w:trHeight w:val="1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Объективті мәртебе-жалпы те</w:t>
            </w:r>
            <w:r w:rsidRPr="000B638D">
              <w:rPr>
                <w:rStyle w:val="a7"/>
                <w:rFonts w:ascii="Times New Roman" w:hAnsi="Times New Roman" w:cs="Times New Roman"/>
                <w:color w:val="000000" w:themeColor="text1"/>
              </w:rPr>
              <w:t>к</w:t>
            </w:r>
            <w:r w:rsidRPr="000B638D">
              <w:rPr>
                <w:rStyle w:val="a7"/>
                <w:rFonts w:ascii="Times New Roman" w:hAnsi="Times New Roman" w:cs="Times New Roman"/>
                <w:color w:val="000000" w:themeColor="text1"/>
              </w:rPr>
              <w:t>серу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Толық, тиімді, ұйымдасқан, маңызды бөлшектерді түсінумен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Дәйекті және дұрыс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Негізгі деректерді анықтау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Толық емес немесе дұрыс емес, науқастың ыңғайлылығына мұқият емес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Сәйкес емес дере</w:t>
            </w:r>
            <w:r w:rsidRPr="000B638D">
              <w:rPr>
                <w:rStyle w:val="a7"/>
                <w:rFonts w:ascii="Times New Roman" w:hAnsi="Times New Roman" w:cs="Times New Roman"/>
                <w:color w:val="000000" w:themeColor="text1"/>
              </w:rPr>
              <w:t>к</w:t>
            </w:r>
            <w:r w:rsidRPr="000B638D">
              <w:rPr>
                <w:rStyle w:val="a7"/>
                <w:rFonts w:ascii="Times New Roman" w:hAnsi="Times New Roman" w:cs="Times New Roman"/>
                <w:color w:val="000000" w:themeColor="text1"/>
              </w:rPr>
              <w:t>тер</w:t>
            </w:r>
          </w:p>
        </w:tc>
      </w:tr>
      <w:tr w:rsidR="00F63E97" w:rsidRPr="000B638D">
        <w:trPr>
          <w:trHeight w:val="36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lastRenderedPageBreak/>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Жүйке жүйесі</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Барлық тексеру дағдыларын толық, тиімді, техникалық тұрғыдан дұрыс қолдану, кішігірім қателіктермен физикалық тексеру немесе орындау б</w:t>
            </w:r>
            <w:r w:rsidRPr="000B638D">
              <w:rPr>
                <w:rStyle w:val="a7"/>
                <w:rFonts w:ascii="Times New Roman" w:hAnsi="Times New Roman" w:cs="Times New Roman"/>
                <w:color w:val="000000" w:themeColor="text1"/>
              </w:rPr>
              <w:t>а</w:t>
            </w:r>
            <w:r w:rsidRPr="000B638D">
              <w:rPr>
                <w:rStyle w:val="a7"/>
                <w:rFonts w:ascii="Times New Roman" w:hAnsi="Times New Roman" w:cs="Times New Roman"/>
                <w:color w:val="000000" w:themeColor="text1"/>
              </w:rPr>
              <w:t>рысында түзетілді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Негізгі деректер анықталды</w:t>
            </w:r>
          </w:p>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Физикалық текс</w:t>
            </w:r>
            <w:r w:rsidRPr="000B638D">
              <w:rPr>
                <w:rStyle w:val="a7"/>
                <w:rFonts w:ascii="Times New Roman" w:hAnsi="Times New Roman" w:cs="Times New Roman"/>
                <w:color w:val="000000" w:themeColor="text1"/>
              </w:rPr>
              <w:t>е</w:t>
            </w:r>
            <w:r w:rsidRPr="000B638D">
              <w:rPr>
                <w:rStyle w:val="a7"/>
                <w:rFonts w:ascii="Times New Roman" w:hAnsi="Times New Roman" w:cs="Times New Roman"/>
                <w:color w:val="000000" w:themeColor="text1"/>
              </w:rPr>
              <w:t>ру дағдылары игерілді</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Толық емес немесе дұрыс емес</w:t>
            </w:r>
          </w:p>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Физикалық емтихан дағдылары жетілдіруді қажет етеді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Маңызды деректер жоқ</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Физикалық тексерудің қолайсыз дағдылары</w:t>
            </w:r>
          </w:p>
        </w:tc>
      </w:tr>
      <w:tr w:rsidR="00F63E97" w:rsidRPr="000B638D">
        <w:trPr>
          <w:trHeight w:val="230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Ауру тарихын ұсыну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Максималды толық сипа</w:t>
            </w:r>
            <w:r w:rsidRPr="000B638D">
              <w:rPr>
                <w:rStyle w:val="a7"/>
                <w:rFonts w:ascii="Times New Roman" w:hAnsi="Times New Roman" w:cs="Times New Roman"/>
                <w:color w:val="000000" w:themeColor="text1"/>
              </w:rPr>
              <w:t>т</w:t>
            </w:r>
            <w:r w:rsidRPr="000B638D">
              <w:rPr>
                <w:rStyle w:val="a7"/>
                <w:rFonts w:ascii="Times New Roman" w:hAnsi="Times New Roman" w:cs="Times New Roman"/>
                <w:color w:val="000000" w:themeColor="text1"/>
              </w:rPr>
              <w:t>тама және ұсыну</w:t>
            </w:r>
          </w:p>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Кешендегі мәселені түсінеді, науқастың ерекшеліктерімен байлан</w:t>
            </w:r>
            <w:r w:rsidRPr="000B638D">
              <w:rPr>
                <w:rStyle w:val="a7"/>
                <w:rFonts w:ascii="Times New Roman" w:hAnsi="Times New Roman" w:cs="Times New Roman"/>
                <w:color w:val="000000" w:themeColor="text1"/>
              </w:rPr>
              <w:t>ы</w:t>
            </w:r>
            <w:r w:rsidRPr="000B638D">
              <w:rPr>
                <w:rStyle w:val="a7"/>
                <w:rFonts w:ascii="Times New Roman" w:hAnsi="Times New Roman" w:cs="Times New Roman"/>
                <w:color w:val="000000" w:themeColor="text1"/>
              </w:rPr>
              <w:t>стырады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дәл, бағытталған; фактілерді таңдау түсінуді көрсетеді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Нысан бойынша жазба барлық негізгі ақпаратты қамтиды;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Көптеген маңызды олқылықтар, көбінесе сенімсіз немесе маңызды емес фактілерді қамтиды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color w:val="000000" w:themeColor="text1"/>
              </w:rPr>
              <w:t>Жағдайды білмеу, көптеген маңызды олқылықтар көптеген нақтылау сұрақтары</w:t>
            </w:r>
          </w:p>
        </w:tc>
      </w:tr>
      <w:tr w:rsidR="00F63E97" w:rsidRPr="000B638D">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3E97" w:rsidRPr="000B638D" w:rsidRDefault="00F63E97">
            <w:pPr>
              <w:rPr>
                <w:rFonts w:ascii="Times New Roman" w:hAnsi="Times New Roman" w:cs="Times New Roman"/>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bl>
    <w:p w:rsidR="00F63E97" w:rsidRPr="000B638D" w:rsidRDefault="00F63E97">
      <w:pPr>
        <w:widowControl w:val="0"/>
        <w:spacing w:line="240" w:lineRule="auto"/>
        <w:ind w:left="432" w:hanging="432"/>
        <w:rPr>
          <w:rStyle w:val="a7"/>
          <w:rFonts w:ascii="Times New Roman" w:eastAsia="Times New Roman" w:hAnsi="Times New Roman" w:cs="Times New Roman"/>
          <w:color w:val="000000" w:themeColor="text1"/>
        </w:rPr>
      </w:pPr>
    </w:p>
    <w:p w:rsidR="00F63E97" w:rsidRPr="000B638D" w:rsidRDefault="00F63E97">
      <w:pPr>
        <w:widowControl w:val="0"/>
        <w:spacing w:line="240" w:lineRule="auto"/>
        <w:ind w:left="324" w:hanging="324"/>
        <w:rPr>
          <w:rStyle w:val="a7"/>
          <w:rFonts w:ascii="Times New Roman" w:eastAsia="Times New Roman" w:hAnsi="Times New Roman" w:cs="Times New Roman"/>
          <w:color w:val="000000" w:themeColor="text1"/>
        </w:rPr>
      </w:pPr>
    </w:p>
    <w:p w:rsidR="00F63E97" w:rsidRPr="000B638D" w:rsidRDefault="00F63E97">
      <w:pPr>
        <w:widowControl w:val="0"/>
        <w:spacing w:line="240" w:lineRule="auto"/>
        <w:ind w:left="216" w:hanging="216"/>
        <w:rPr>
          <w:rStyle w:val="a7"/>
          <w:rFonts w:ascii="Times New Roman" w:eastAsia="Times New Roman" w:hAnsi="Times New Roman" w:cs="Times New Roman"/>
          <w:color w:val="000000" w:themeColor="text1"/>
        </w:rPr>
      </w:pPr>
    </w:p>
    <w:p w:rsidR="00F63E97" w:rsidRPr="000B638D" w:rsidRDefault="00F63E97">
      <w:pPr>
        <w:widowControl w:val="0"/>
        <w:spacing w:line="240" w:lineRule="auto"/>
        <w:ind w:left="108" w:hanging="108"/>
        <w:rPr>
          <w:rStyle w:val="a7"/>
          <w:rFonts w:ascii="Times New Roman" w:eastAsia="Times New Roman" w:hAnsi="Times New Roman" w:cs="Times New Roman"/>
          <w:color w:val="000000" w:themeColor="text1"/>
        </w:rPr>
      </w:pPr>
    </w:p>
    <w:p w:rsidR="00F63E97" w:rsidRPr="000B638D" w:rsidRDefault="00F63E97">
      <w:pPr>
        <w:widowControl w:val="0"/>
        <w:spacing w:line="240" w:lineRule="auto"/>
        <w:jc w:val="both"/>
        <w:rPr>
          <w:rStyle w:val="a7"/>
          <w:rFonts w:ascii="Times New Roman" w:eastAsia="Times New Roman" w:hAnsi="Times New Roman" w:cs="Times New Roman"/>
          <w:color w:val="000000" w:themeColor="text1"/>
        </w:rPr>
      </w:pPr>
    </w:p>
    <w:p w:rsidR="00F63E97" w:rsidRPr="000B638D" w:rsidRDefault="00F63E97">
      <w:pPr>
        <w:spacing w:line="240" w:lineRule="auto"/>
        <w:rPr>
          <w:rStyle w:val="a7"/>
          <w:rFonts w:ascii="Times New Roman" w:eastAsia="Times New Roman" w:hAnsi="Times New Roman" w:cs="Times New Roman"/>
          <w:b/>
          <w:bCs/>
          <w:color w:val="000000" w:themeColor="text1"/>
        </w:rPr>
      </w:pPr>
    </w:p>
    <w:p w:rsidR="00F63E97" w:rsidRPr="000B638D" w:rsidRDefault="001E16AB">
      <w:pPr>
        <w:spacing w:line="240" w:lineRule="auto"/>
        <w:jc w:val="center"/>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lastRenderedPageBreak/>
        <w:t>СӨЖ-шығармашылық тапсырманың балдық-рейтингтік бағасы ( ең жоғары 90 балл) + ағылшын тілі мен уақытты басқару үшін бонустар</w:t>
      </w:r>
    </w:p>
    <w:p w:rsidR="00F63E97" w:rsidRPr="000B638D" w:rsidRDefault="00F63E97">
      <w:pPr>
        <w:spacing w:line="240" w:lineRule="auto"/>
        <w:jc w:val="center"/>
        <w:rPr>
          <w:rStyle w:val="a7"/>
          <w:rFonts w:ascii="Times New Roman" w:eastAsia="Times New Roman" w:hAnsi="Times New Roman" w:cs="Times New Roman"/>
          <w:color w:val="000000" w:themeColor="text1"/>
        </w:rPr>
      </w:pPr>
    </w:p>
    <w:tbl>
      <w:tblPr>
        <w:tblStyle w:val="TableNormal"/>
        <w:tblW w:w="15451" w:type="dxa"/>
        <w:jc w:val="center"/>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25"/>
        <w:gridCol w:w="1702"/>
        <w:gridCol w:w="3331"/>
        <w:gridCol w:w="3331"/>
        <w:gridCol w:w="3331"/>
        <w:gridCol w:w="3331"/>
      </w:tblGrid>
      <w:tr w:rsidR="00F63E97" w:rsidRPr="000B638D">
        <w:trPr>
          <w:trHeight w:val="34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10</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8</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4</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jc w:val="center"/>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2</w:t>
            </w:r>
          </w:p>
        </w:tc>
      </w:tr>
      <w:tr w:rsidR="00F63E97" w:rsidRPr="000B638D">
        <w:trPr>
          <w:trHeight w:val="214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Мәселеге назар аудару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Ұйымдастырылған шоғырланған, анықталған негізгі мәселеге қатысты барлық мәселелерді нақты клиникалық жағдайды түсінумен анықтайды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Ұйымдастырылған, шоғырланған, анықталған негізгі мәселеге қатысты барлық мәселелерді анықтайды, бірақ нақты клиникалық жағдай тур</w:t>
            </w:r>
            <w:r w:rsidRPr="000B638D">
              <w:rPr>
                <w:rStyle w:val="a7"/>
                <w:rFonts w:ascii="Times New Roman" w:hAnsi="Times New Roman" w:cs="Times New Roman"/>
                <w:color w:val="000000" w:themeColor="text1"/>
              </w:rPr>
              <w:t>а</w:t>
            </w:r>
            <w:r w:rsidRPr="000B638D">
              <w:rPr>
                <w:rStyle w:val="a7"/>
                <w:rFonts w:ascii="Times New Roman" w:hAnsi="Times New Roman" w:cs="Times New Roman"/>
                <w:color w:val="000000" w:themeColor="text1"/>
              </w:rPr>
              <w:t>лы түсінік жоқ</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xml:space="preserve">Шоғырланбаған, </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Анықталған негізгі мәселеге қатысы жоқ мәселелерге алаңдау</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Дәл емес, маңызды, сәйкес келмейтін деректерді жіберіп алады.</w:t>
            </w:r>
          </w:p>
        </w:tc>
      </w:tr>
      <w:tr w:rsidR="00F63E97" w:rsidRPr="000B638D">
        <w:trPr>
          <w:trHeight w:val="230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b/>
                <w:bCs/>
                <w:color w:val="000000" w:themeColor="text1"/>
              </w:rPr>
            </w:pPr>
            <w:r w:rsidRPr="000B638D">
              <w:rPr>
                <w:rStyle w:val="a7"/>
                <w:rFonts w:ascii="Times New Roman" w:hAnsi="Times New Roman" w:cs="Times New Roman"/>
                <w:b/>
                <w:bCs/>
                <w:color w:val="000000" w:themeColor="text1"/>
              </w:rPr>
              <w:t>Презентацияның ақпараттылығы, тиімділігі</w:t>
            </w:r>
          </w:p>
          <w:p w:rsidR="00F63E97" w:rsidRPr="000B638D" w:rsidRDefault="00F63E97">
            <w:pPr>
              <w:spacing w:line="240" w:lineRule="auto"/>
              <w:rPr>
                <w:rFonts w:ascii="Times New Roman" w:hAnsi="Times New Roman" w:cs="Times New Roman"/>
                <w:color w:val="000000" w:themeColor="text1"/>
              </w:rPr>
            </w:pP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xml:space="preserve">Тақырып бойынша барлық қажетті ақпарат еркін, дәйекті, логикалық түрде толық жеткізілді </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Өнімнің формасы жеткілікті түрде таңдалады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Барлық қажетті ақпарат логикалық түрде жеткізіледі, бірақ ұсақ дәлсіздіктермен</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Тақырып бойынша барлық қажетті ақпарат ретсіз, өрескел қателіктермен берілген</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Тақырып бойынша маңызды ақпарат, өрескел қателер көрсетілмеген</w:t>
            </w:r>
          </w:p>
        </w:tc>
      </w:tr>
      <w:tr w:rsidR="00F63E97" w:rsidRPr="000B638D">
        <w:trPr>
          <w:trHeight w:val="214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Сенімділік</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xml:space="preserve">Материал дұрыс анықталған фактілер негізінде таңдалады.  </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Дәлелдемелердің деңгейі немесе сапасы бойынша түсінудің көрінісі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Кейбір тұжырымдар мен қорытындылар Болжамдар нем</w:t>
            </w:r>
            <w:r w:rsidRPr="000B638D">
              <w:rPr>
                <w:rStyle w:val="a7"/>
                <w:rFonts w:ascii="Times New Roman" w:hAnsi="Times New Roman" w:cs="Times New Roman"/>
                <w:color w:val="000000" w:themeColor="text1"/>
              </w:rPr>
              <w:t>е</w:t>
            </w:r>
            <w:r w:rsidRPr="000B638D">
              <w:rPr>
                <w:rStyle w:val="a7"/>
                <w:rFonts w:ascii="Times New Roman" w:hAnsi="Times New Roman" w:cs="Times New Roman"/>
                <w:color w:val="000000" w:themeColor="text1"/>
              </w:rPr>
              <w:t>се дұрыс емес фактілер негізінде тұжырымдалған.  Дәлелдердің деңгейі мен сапасы туралы толық түсінік жоқ</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Мәселені жеткіліксіз түсіну, кейбір тұжырымдар мен қорытындылар толық емес және дәлелденбеген деректерге негізделген - күмәнді ресурстар пайдаланылды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Қорытындылар мен қорытындылар негізсіз немесе дұрыс емес</w:t>
            </w:r>
          </w:p>
        </w:tc>
      </w:tr>
      <w:tr w:rsidR="00F63E97" w:rsidRPr="000B638D">
        <w:trPr>
          <w:trHeight w:val="214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lastRenderedPageBreak/>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Логика және жүйелілік</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Презентация логикалық және дәйекті, ішкі бірлікке ие, өнімдегі позициялар екіншісінен туындайды және логикалық түрде өзара байланысты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Оның ішкі бірлігі бар, өнімнің позициялары екіншісінен шығады , бірақ дәлсіздіктер бар</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Презентацияда жүйелілік пен логика жоқ, бірақ негізгі идеяны бақылауға болады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Бірінен екіншісіне секіреді, негізгі идеяны түсіну қиын</w:t>
            </w:r>
          </w:p>
        </w:tc>
      </w:tr>
      <w:tr w:rsidR="00F63E97" w:rsidRPr="000B638D">
        <w:trPr>
          <w:trHeight w:val="214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Әдебиеттерді талдау</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Әдеби деректер логикалық ба</w:t>
            </w:r>
            <w:r w:rsidRPr="000B638D">
              <w:rPr>
                <w:rStyle w:val="a7"/>
                <w:rFonts w:ascii="Times New Roman" w:hAnsi="Times New Roman" w:cs="Times New Roman"/>
                <w:color w:val="000000" w:themeColor="text1"/>
              </w:rPr>
              <w:t>й</w:t>
            </w:r>
            <w:r w:rsidRPr="000B638D">
              <w:rPr>
                <w:rStyle w:val="a7"/>
                <w:rFonts w:ascii="Times New Roman" w:hAnsi="Times New Roman" w:cs="Times New Roman"/>
                <w:color w:val="000000" w:themeColor="text1"/>
              </w:rPr>
              <w:t>ланыста ұсынылған, негізгі және қосымша ақпараттық ресурстардың терең пысықталуын көрсетеді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Әдеби деректер негізгі әдебиеттердің пысықталуын көрсетеді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Әдеби деректер әрдайым орнына келе бермейді, презентацияның қисындылығы мен дәлелділігін қолдамайды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Деректерді ұсынудағы сәйкессіздік және хаотикалық, сәйкессіздік</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Негізгі оқулық туралы білім жоқ</w:t>
            </w:r>
          </w:p>
        </w:tc>
      </w:tr>
      <w:tr w:rsidR="00F63E97" w:rsidRPr="000B638D">
        <w:trPr>
          <w:trHeight w:val="94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Практикалық маңыздылығы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xml:space="preserve">Жоғары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Маңызды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Жеткіліксіз</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Қолайсыз</w:t>
            </w:r>
          </w:p>
        </w:tc>
      </w:tr>
      <w:tr w:rsidR="00F63E97" w:rsidRPr="000B638D">
        <w:trPr>
          <w:trHeight w:val="124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Науқастың мүдделеріне назар аудару</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Жоғары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xml:space="preserve">Бағдарланған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Жеткіліксіз</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Қолайсыз</w:t>
            </w:r>
          </w:p>
        </w:tc>
      </w:tr>
      <w:tr w:rsidR="00F63E97" w:rsidRPr="000B638D">
        <w:trPr>
          <w:trHeight w:val="123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Болашақ тәжірибеде қолдану мүмкіндігі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Жоғары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Қолданылады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Жеткіліксіз</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Жеткіліксіз</w:t>
            </w:r>
          </w:p>
        </w:tc>
      </w:tr>
      <w:tr w:rsidR="00F63E97" w:rsidRPr="000B638D">
        <w:trPr>
          <w:trHeight w:val="242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lastRenderedPageBreak/>
              <w:t>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Презентацияның көрнекілігі, баяндаманың сапасы (баяндамашының бағасы)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xml:space="preserve">Дұрыс, PowerPoint немесе басқа е-гаджеттердің барлық мүмкіндіктері, материалды еркін меңгеру, сенімді презентация тәсілі пайдаланылды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Көрнекі материалдар шамадан тыс жүктелген немесе жеткіліксіз пайдаланылған, материалды толық меңгермеген</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Көрнекі материалдар ақпараттық емес сенімсіз баяндайды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Материалды білмейді, оны қалай айту керектігін білмейді</w:t>
            </w:r>
          </w:p>
        </w:tc>
      </w:tr>
      <w:tr w:rsidR="00F63E97" w:rsidRPr="000B638D">
        <w:trPr>
          <w:trHeight w:val="200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бонус</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Ағылшын тілі / орыс / қазақ тілі*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Өнім толығымен ағылшын/орыс/қазақ тілінде та</w:t>
            </w:r>
            <w:r w:rsidRPr="000B638D">
              <w:rPr>
                <w:rStyle w:val="a7"/>
                <w:rFonts w:ascii="Times New Roman" w:hAnsi="Times New Roman" w:cs="Times New Roman"/>
                <w:color w:val="000000" w:themeColor="text1"/>
              </w:rPr>
              <w:t>п</w:t>
            </w:r>
            <w:r w:rsidRPr="000B638D">
              <w:rPr>
                <w:rStyle w:val="a7"/>
                <w:rFonts w:ascii="Times New Roman" w:hAnsi="Times New Roman" w:cs="Times New Roman"/>
                <w:color w:val="000000" w:themeColor="text1"/>
              </w:rPr>
              <w:t xml:space="preserve">сырылды (меңгеруші тексереді. кафедра)  </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Сапасына байланысты 10-20 ұпай</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Өнім ағылшын тілінде дайынд</w:t>
            </w:r>
            <w:r w:rsidRPr="000B638D">
              <w:rPr>
                <w:rStyle w:val="a7"/>
                <w:rFonts w:ascii="Times New Roman" w:hAnsi="Times New Roman" w:cs="Times New Roman"/>
                <w:color w:val="000000" w:themeColor="text1"/>
              </w:rPr>
              <w:t>а</w:t>
            </w:r>
            <w:r w:rsidRPr="000B638D">
              <w:rPr>
                <w:rStyle w:val="a7"/>
                <w:rFonts w:ascii="Times New Roman" w:hAnsi="Times New Roman" w:cs="Times New Roman"/>
                <w:color w:val="000000" w:themeColor="text1"/>
              </w:rPr>
              <w:t xml:space="preserve">лып, орыс тіліне тапсырылды / қаз </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Сапасына байланысты 5-10 ұпай (немесе керісінше)</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xml:space="preserve">Өнімді дайындау кезінде ағылшын тіліндегі дереккөздер қолданылады </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Сапасына байланысты + 2-5 балл</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r>
      <w:tr w:rsidR="00F63E97" w:rsidRPr="000B638D">
        <w:trPr>
          <w:trHeight w:val="124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бонус</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Тайм-менеджмент**</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Өнім мерзімінен бұрын тапс</w:t>
            </w:r>
            <w:r w:rsidRPr="000B638D">
              <w:rPr>
                <w:rStyle w:val="a7"/>
                <w:rFonts w:ascii="Times New Roman" w:hAnsi="Times New Roman" w:cs="Times New Roman"/>
                <w:color w:val="000000" w:themeColor="text1"/>
              </w:rPr>
              <w:t>ы</w:t>
            </w:r>
            <w:r w:rsidRPr="000B638D">
              <w:rPr>
                <w:rStyle w:val="a7"/>
                <w:rFonts w:ascii="Times New Roman" w:hAnsi="Times New Roman" w:cs="Times New Roman"/>
                <w:color w:val="000000" w:themeColor="text1"/>
              </w:rPr>
              <w:t xml:space="preserve">рылды  </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10 ұпай қосылады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Өнім уақытында тапсырылды-ұпайлар қосылмайды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Сапаға әсер етпейтін тапсыруды кейінге қалдыру</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Минус 2 ұпай</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Кеш тапсырылды</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Минус 10 балл</w:t>
            </w:r>
          </w:p>
        </w:tc>
      </w:tr>
      <w:tr w:rsidR="00F63E97" w:rsidRPr="000B638D">
        <w:trPr>
          <w:trHeight w:val="218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Бонус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b/>
                <w:bCs/>
                <w:color w:val="000000" w:themeColor="text1"/>
              </w:rPr>
              <w:t xml:space="preserve">Рейтинг***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xml:space="preserve">Қосымша ұпайлар (до 10 балл) </w:t>
            </w:r>
          </w:p>
        </w:tc>
        <w:tc>
          <w:tcPr>
            <w:tcW w:w="99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xml:space="preserve">Көрнекті жұмыс, мысалы: </w:t>
            </w:r>
          </w:p>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Топтағы ең жақсы жұмыс</w:t>
            </w:r>
          </w:p>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Шығармашылық</w:t>
            </w:r>
          </w:p>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Тапсырманы орындауға инновациялық тәсіл</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Топтың ұсынысы бойынша</w:t>
            </w:r>
          </w:p>
        </w:tc>
      </w:tr>
      <w:tr w:rsidR="00F63E97" w:rsidRPr="000B638D">
        <w:trPr>
          <w:trHeight w:val="126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F63E97">
            <w:pPr>
              <w:rPr>
                <w:rFonts w:ascii="Times New Roman" w:hAnsi="Times New Roman" w:cs="Times New Roman"/>
                <w:color w:val="000000" w:themeColor="text1"/>
              </w:rPr>
            </w:pPr>
          </w:p>
        </w:tc>
        <w:tc>
          <w:tcPr>
            <w:tcW w:w="1502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 қазақ / орыс топтары үшін-ағылшын тілі; ағылшын тілінде оқитын топтар үшін-тапсырманы орыс немесе қазақ тілінде орындау</w:t>
            </w:r>
          </w:p>
          <w:p w:rsidR="00F63E97" w:rsidRPr="000B638D" w:rsidRDefault="001E16AB">
            <w:pPr>
              <w:spacing w:line="240" w:lineRule="auto"/>
              <w:rPr>
                <w:rStyle w:val="a7"/>
                <w:rFonts w:ascii="Times New Roman" w:eastAsia="Times New Roman" w:hAnsi="Times New Roman" w:cs="Times New Roman"/>
                <w:color w:val="000000" w:themeColor="text1"/>
              </w:rPr>
            </w:pPr>
            <w:r w:rsidRPr="000B638D">
              <w:rPr>
                <w:rStyle w:val="a7"/>
                <w:rFonts w:ascii="Times New Roman" w:hAnsi="Times New Roman" w:cs="Times New Roman"/>
                <w:color w:val="000000" w:themeColor="text1"/>
              </w:rPr>
              <w:t>* Мерзім-мұғалім анықтайды, әдетте-аралық бақылау күні</w:t>
            </w:r>
          </w:p>
          <w:p w:rsidR="00F63E97" w:rsidRPr="000B638D" w:rsidRDefault="001E16AB">
            <w:pPr>
              <w:spacing w:line="240" w:lineRule="auto"/>
              <w:rPr>
                <w:rFonts w:ascii="Times New Roman" w:hAnsi="Times New Roman" w:cs="Times New Roman"/>
                <w:color w:val="000000" w:themeColor="text1"/>
              </w:rPr>
            </w:pPr>
            <w:r w:rsidRPr="000B638D">
              <w:rPr>
                <w:rStyle w:val="a7"/>
                <w:rFonts w:ascii="Times New Roman" w:hAnsi="Times New Roman" w:cs="Times New Roman"/>
                <w:color w:val="000000" w:themeColor="text1"/>
              </w:rPr>
              <w:t>** осылайша, 90-нан жоғары балл алу үшін максималды 90 балл алуға болады-нәтижені күтілгеннен жоғары көрсету керек</w:t>
            </w:r>
          </w:p>
        </w:tc>
      </w:tr>
    </w:tbl>
    <w:p w:rsidR="00F63E97" w:rsidRPr="000B638D" w:rsidRDefault="00F63E97">
      <w:pPr>
        <w:widowControl w:val="0"/>
        <w:spacing w:line="240" w:lineRule="auto"/>
        <w:ind w:left="432" w:hanging="432"/>
        <w:jc w:val="center"/>
        <w:rPr>
          <w:rStyle w:val="a7"/>
          <w:rFonts w:ascii="Times New Roman" w:eastAsia="Times New Roman" w:hAnsi="Times New Roman" w:cs="Times New Roman"/>
          <w:color w:val="000000" w:themeColor="text1"/>
        </w:rPr>
      </w:pPr>
    </w:p>
    <w:p w:rsidR="001E16AB" w:rsidRPr="000B638D" w:rsidRDefault="00956BD0" w:rsidP="00956BD0">
      <w:pPr>
        <w:jc w:val="center"/>
        <w:rPr>
          <w:rFonts w:ascii="Times New Roman" w:hAnsi="Times New Roman" w:cs="Times New Roman"/>
          <w:b/>
          <w:color w:val="000000" w:themeColor="text1"/>
          <w:lang w:val="kk-KZ"/>
        </w:rPr>
      </w:pPr>
      <w:r w:rsidRPr="000B638D">
        <w:rPr>
          <w:rFonts w:ascii="Times New Roman" w:hAnsi="Times New Roman" w:cs="Times New Roman"/>
          <w:b/>
          <w:color w:val="000000" w:themeColor="text1"/>
          <w:lang w:val="kk-KZ"/>
        </w:rPr>
        <w:t xml:space="preserve">"ШЕТ ТІЛІ" ПӘНІ </w:t>
      </w:r>
      <w:r w:rsidR="001E16AB" w:rsidRPr="000B638D">
        <w:rPr>
          <w:rFonts w:ascii="Times New Roman" w:hAnsi="Times New Roman" w:cs="Times New Roman"/>
          <w:b/>
          <w:color w:val="000000" w:themeColor="text1"/>
          <w:lang w:val="kk-KZ"/>
        </w:rPr>
        <w:t>БОЙЫНША СИЛАБУСПЕН ТАНЫСУ ПАРАҒЫ</w:t>
      </w:r>
    </w:p>
    <w:p w:rsidR="001E16AB" w:rsidRPr="000B638D" w:rsidRDefault="001E16AB" w:rsidP="001E16AB">
      <w:pPr>
        <w:jc w:val="center"/>
        <w:rPr>
          <w:rFonts w:ascii="Times New Roman" w:hAnsi="Times New Roman" w:cs="Times New Roman"/>
          <w:b/>
          <w:color w:val="000000" w:themeColor="text1"/>
          <w:lang w:val="kk-KZ"/>
        </w:rPr>
      </w:pPr>
    </w:p>
    <w:p w:rsidR="001E16AB" w:rsidRPr="000B638D" w:rsidRDefault="001E16AB" w:rsidP="001E16AB">
      <w:pPr>
        <w:rPr>
          <w:rFonts w:ascii="Times New Roman" w:hAnsi="Times New Roman" w:cs="Times New Roman"/>
          <w:b/>
          <w:color w:val="000000" w:themeColor="text1"/>
        </w:rPr>
      </w:pPr>
      <w:r w:rsidRPr="000B638D">
        <w:rPr>
          <w:rFonts w:ascii="Times New Roman" w:hAnsi="Times New Roman" w:cs="Times New Roman"/>
          <w:b/>
          <w:color w:val="000000" w:themeColor="text1"/>
          <w:lang w:val="kk-KZ"/>
        </w:rPr>
        <w:t>Топ</w:t>
      </w:r>
      <w:r w:rsidRPr="000B638D">
        <w:rPr>
          <w:rFonts w:ascii="Times New Roman" w:hAnsi="Times New Roman" w:cs="Times New Roman"/>
          <w:b/>
          <w:color w:val="000000" w:themeColor="text1"/>
        </w:rPr>
        <w:t xml:space="preserve"> ______________</w:t>
      </w:r>
    </w:p>
    <w:p w:rsidR="001E16AB" w:rsidRPr="000B638D" w:rsidRDefault="001E16AB" w:rsidP="001E16AB">
      <w:pPr>
        <w:rPr>
          <w:rFonts w:ascii="Times New Roman" w:hAnsi="Times New Roman" w:cs="Times New Roman"/>
          <w:b/>
          <w:color w:val="000000" w:themeColor="text1"/>
        </w:rPr>
      </w:pPr>
      <w:r w:rsidRPr="000B638D">
        <w:rPr>
          <w:rFonts w:ascii="Times New Roman" w:hAnsi="Times New Roman" w:cs="Times New Roman"/>
          <w:b/>
          <w:color w:val="000000" w:themeColor="text1"/>
        </w:rPr>
        <w:t>Курс ________________</w:t>
      </w:r>
    </w:p>
    <w:p w:rsidR="001E16AB" w:rsidRPr="000B638D" w:rsidRDefault="001E16AB" w:rsidP="001E16AB">
      <w:pPr>
        <w:rPr>
          <w:rFonts w:ascii="Times New Roman" w:hAnsi="Times New Roman" w:cs="Times New Roman"/>
          <w:b/>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
        <w:gridCol w:w="3543"/>
        <w:gridCol w:w="2694"/>
        <w:gridCol w:w="2970"/>
      </w:tblGrid>
      <w:tr w:rsidR="001E16AB" w:rsidRPr="000B638D" w:rsidTr="001E16AB">
        <w:tc>
          <w:tcPr>
            <w:tcW w:w="988" w:type="dxa"/>
          </w:tcPr>
          <w:p w:rsidR="001E16AB" w:rsidRPr="000B638D" w:rsidRDefault="001E16AB" w:rsidP="001E16AB">
            <w:pPr>
              <w:jc w:val="center"/>
              <w:rPr>
                <w:rFonts w:ascii="Times New Roman" w:hAnsi="Times New Roman" w:cs="Times New Roman"/>
                <w:b/>
                <w:color w:val="000000" w:themeColor="text1"/>
              </w:rPr>
            </w:pPr>
            <w:r w:rsidRPr="000B638D">
              <w:rPr>
                <w:rFonts w:ascii="Times New Roman" w:hAnsi="Times New Roman" w:cs="Times New Roman"/>
                <w:b/>
                <w:color w:val="000000" w:themeColor="text1"/>
              </w:rPr>
              <w:t>№</w:t>
            </w:r>
          </w:p>
        </w:tc>
        <w:tc>
          <w:tcPr>
            <w:tcW w:w="3543" w:type="dxa"/>
          </w:tcPr>
          <w:p w:rsidR="001E16AB" w:rsidRPr="000B638D" w:rsidRDefault="00956BD0" w:rsidP="001E16AB">
            <w:pPr>
              <w:jc w:val="center"/>
              <w:rPr>
                <w:rFonts w:ascii="Times New Roman" w:hAnsi="Times New Roman" w:cs="Times New Roman"/>
                <w:b/>
                <w:color w:val="000000" w:themeColor="text1"/>
                <w:lang w:val="kk-KZ"/>
              </w:rPr>
            </w:pPr>
            <w:r w:rsidRPr="000B638D">
              <w:rPr>
                <w:rFonts w:ascii="Times New Roman" w:hAnsi="Times New Roman" w:cs="Times New Roman"/>
                <w:b/>
                <w:color w:val="000000" w:themeColor="text1"/>
                <w:lang w:val="kk-KZ"/>
              </w:rPr>
              <w:t>Студенттің аты жөні</w:t>
            </w:r>
          </w:p>
        </w:tc>
        <w:tc>
          <w:tcPr>
            <w:tcW w:w="2694" w:type="dxa"/>
          </w:tcPr>
          <w:p w:rsidR="001E16AB" w:rsidRPr="000B638D" w:rsidRDefault="00956BD0" w:rsidP="001E16AB">
            <w:pPr>
              <w:rPr>
                <w:rFonts w:ascii="Times New Roman" w:hAnsi="Times New Roman" w:cs="Times New Roman"/>
                <w:b/>
                <w:color w:val="000000" w:themeColor="text1"/>
              </w:rPr>
            </w:pPr>
            <w:r w:rsidRPr="000B638D">
              <w:rPr>
                <w:rFonts w:ascii="Times New Roman" w:hAnsi="Times New Roman" w:cs="Times New Roman"/>
                <w:b/>
                <w:color w:val="000000" w:themeColor="text1"/>
              </w:rPr>
              <w:t>Сил</w:t>
            </w:r>
            <w:r w:rsidRPr="000B638D">
              <w:rPr>
                <w:rFonts w:ascii="Times New Roman" w:hAnsi="Times New Roman" w:cs="Times New Roman"/>
                <w:b/>
                <w:color w:val="000000" w:themeColor="text1"/>
                <w:lang w:val="kk-KZ"/>
              </w:rPr>
              <w:t>л</w:t>
            </w:r>
            <w:r w:rsidRPr="000B638D">
              <w:rPr>
                <w:rFonts w:ascii="Times New Roman" w:hAnsi="Times New Roman" w:cs="Times New Roman"/>
                <w:b/>
                <w:color w:val="000000" w:themeColor="text1"/>
              </w:rPr>
              <w:t xml:space="preserve">абуспен </w:t>
            </w:r>
            <w:r w:rsidRPr="000B638D">
              <w:rPr>
                <w:rFonts w:ascii="Times New Roman" w:hAnsi="Times New Roman" w:cs="Times New Roman"/>
                <w:b/>
                <w:color w:val="000000" w:themeColor="text1"/>
                <w:lang w:val="kk-KZ"/>
              </w:rPr>
              <w:t>т</w:t>
            </w:r>
            <w:r w:rsidRPr="000B638D">
              <w:rPr>
                <w:rFonts w:ascii="Times New Roman" w:hAnsi="Times New Roman" w:cs="Times New Roman"/>
                <w:b/>
                <w:color w:val="000000" w:themeColor="text1"/>
              </w:rPr>
              <w:t>анысу күні</w:t>
            </w:r>
          </w:p>
        </w:tc>
        <w:tc>
          <w:tcPr>
            <w:tcW w:w="2970" w:type="dxa"/>
          </w:tcPr>
          <w:p w:rsidR="001E16AB" w:rsidRPr="000B638D" w:rsidRDefault="00956BD0" w:rsidP="001E16AB">
            <w:pPr>
              <w:jc w:val="center"/>
              <w:rPr>
                <w:rFonts w:ascii="Times New Roman" w:hAnsi="Times New Roman" w:cs="Times New Roman"/>
                <w:b/>
                <w:color w:val="000000" w:themeColor="text1"/>
                <w:lang w:val="kk-KZ"/>
              </w:rPr>
            </w:pPr>
            <w:r w:rsidRPr="000B638D">
              <w:rPr>
                <w:rFonts w:ascii="Times New Roman" w:hAnsi="Times New Roman" w:cs="Times New Roman"/>
                <w:b/>
                <w:color w:val="000000" w:themeColor="text1"/>
              </w:rPr>
              <w:t xml:space="preserve">     </w:t>
            </w:r>
            <w:r w:rsidRPr="000B638D">
              <w:rPr>
                <w:rFonts w:ascii="Times New Roman" w:hAnsi="Times New Roman" w:cs="Times New Roman"/>
                <w:b/>
                <w:color w:val="000000" w:themeColor="text1"/>
                <w:lang w:val="kk-KZ"/>
              </w:rPr>
              <w:t>Қолы</w:t>
            </w:r>
          </w:p>
        </w:tc>
      </w:tr>
      <w:tr w:rsidR="001E16AB" w:rsidRPr="000B638D" w:rsidTr="001E16AB">
        <w:tc>
          <w:tcPr>
            <w:tcW w:w="988" w:type="dxa"/>
          </w:tcPr>
          <w:p w:rsidR="001E16AB" w:rsidRPr="000B638D" w:rsidRDefault="001E16AB" w:rsidP="001E16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color w:val="000000" w:themeColor="text1"/>
              </w:rPr>
            </w:pPr>
          </w:p>
        </w:tc>
        <w:tc>
          <w:tcPr>
            <w:tcW w:w="3543" w:type="dxa"/>
          </w:tcPr>
          <w:p w:rsidR="001E16AB" w:rsidRPr="000B638D" w:rsidRDefault="001E16AB" w:rsidP="001E16AB">
            <w:pPr>
              <w:jc w:val="center"/>
              <w:rPr>
                <w:rFonts w:ascii="Times New Roman" w:hAnsi="Times New Roman" w:cs="Times New Roman"/>
                <w:color w:val="000000" w:themeColor="text1"/>
              </w:rPr>
            </w:pPr>
          </w:p>
        </w:tc>
        <w:tc>
          <w:tcPr>
            <w:tcW w:w="2694" w:type="dxa"/>
          </w:tcPr>
          <w:p w:rsidR="001E16AB" w:rsidRPr="000B638D" w:rsidRDefault="001E16AB" w:rsidP="001E16AB">
            <w:pPr>
              <w:jc w:val="center"/>
              <w:rPr>
                <w:rFonts w:ascii="Times New Roman" w:hAnsi="Times New Roman" w:cs="Times New Roman"/>
                <w:color w:val="000000" w:themeColor="text1"/>
              </w:rPr>
            </w:pPr>
          </w:p>
        </w:tc>
        <w:tc>
          <w:tcPr>
            <w:tcW w:w="2970" w:type="dxa"/>
          </w:tcPr>
          <w:p w:rsidR="001E16AB" w:rsidRPr="000B638D" w:rsidRDefault="001E16AB" w:rsidP="001E16AB">
            <w:pPr>
              <w:jc w:val="center"/>
              <w:rPr>
                <w:rFonts w:ascii="Times New Roman" w:hAnsi="Times New Roman" w:cs="Times New Roman"/>
                <w:color w:val="000000" w:themeColor="text1"/>
              </w:rPr>
            </w:pPr>
          </w:p>
        </w:tc>
      </w:tr>
      <w:tr w:rsidR="001E16AB" w:rsidRPr="000B638D" w:rsidTr="001E16AB">
        <w:tc>
          <w:tcPr>
            <w:tcW w:w="988" w:type="dxa"/>
          </w:tcPr>
          <w:p w:rsidR="001E16AB" w:rsidRPr="000B638D" w:rsidRDefault="001E16AB" w:rsidP="001E16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color w:val="000000" w:themeColor="text1"/>
              </w:rPr>
            </w:pPr>
          </w:p>
        </w:tc>
        <w:tc>
          <w:tcPr>
            <w:tcW w:w="3543" w:type="dxa"/>
          </w:tcPr>
          <w:p w:rsidR="001E16AB" w:rsidRPr="000B638D" w:rsidRDefault="001E16AB" w:rsidP="001E16AB">
            <w:pPr>
              <w:jc w:val="center"/>
              <w:rPr>
                <w:rFonts w:ascii="Times New Roman" w:hAnsi="Times New Roman" w:cs="Times New Roman"/>
                <w:color w:val="000000" w:themeColor="text1"/>
              </w:rPr>
            </w:pPr>
          </w:p>
        </w:tc>
        <w:tc>
          <w:tcPr>
            <w:tcW w:w="2694" w:type="dxa"/>
          </w:tcPr>
          <w:p w:rsidR="001E16AB" w:rsidRPr="000B638D" w:rsidRDefault="001E16AB" w:rsidP="001E16AB">
            <w:pPr>
              <w:jc w:val="center"/>
              <w:rPr>
                <w:rFonts w:ascii="Times New Roman" w:hAnsi="Times New Roman" w:cs="Times New Roman"/>
                <w:color w:val="000000" w:themeColor="text1"/>
              </w:rPr>
            </w:pPr>
          </w:p>
        </w:tc>
        <w:tc>
          <w:tcPr>
            <w:tcW w:w="2970" w:type="dxa"/>
          </w:tcPr>
          <w:p w:rsidR="001E16AB" w:rsidRPr="000B638D" w:rsidRDefault="001E16AB" w:rsidP="001E16AB">
            <w:pPr>
              <w:jc w:val="center"/>
              <w:rPr>
                <w:rFonts w:ascii="Times New Roman" w:hAnsi="Times New Roman" w:cs="Times New Roman"/>
                <w:color w:val="000000" w:themeColor="text1"/>
              </w:rPr>
            </w:pPr>
          </w:p>
        </w:tc>
      </w:tr>
      <w:tr w:rsidR="001E16AB" w:rsidRPr="000B638D" w:rsidTr="001E16AB">
        <w:tc>
          <w:tcPr>
            <w:tcW w:w="988" w:type="dxa"/>
          </w:tcPr>
          <w:p w:rsidR="001E16AB" w:rsidRPr="000B638D" w:rsidRDefault="001E16AB" w:rsidP="001E16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color w:val="000000" w:themeColor="text1"/>
              </w:rPr>
            </w:pPr>
          </w:p>
        </w:tc>
        <w:tc>
          <w:tcPr>
            <w:tcW w:w="3543" w:type="dxa"/>
          </w:tcPr>
          <w:p w:rsidR="001E16AB" w:rsidRPr="000B638D" w:rsidRDefault="001E16AB" w:rsidP="001E16AB">
            <w:pPr>
              <w:jc w:val="center"/>
              <w:rPr>
                <w:rFonts w:ascii="Times New Roman" w:hAnsi="Times New Roman" w:cs="Times New Roman"/>
                <w:color w:val="000000" w:themeColor="text1"/>
              </w:rPr>
            </w:pPr>
          </w:p>
        </w:tc>
        <w:tc>
          <w:tcPr>
            <w:tcW w:w="2694" w:type="dxa"/>
          </w:tcPr>
          <w:p w:rsidR="001E16AB" w:rsidRPr="000B638D" w:rsidRDefault="001E16AB" w:rsidP="001E16AB">
            <w:pPr>
              <w:jc w:val="center"/>
              <w:rPr>
                <w:rFonts w:ascii="Times New Roman" w:hAnsi="Times New Roman" w:cs="Times New Roman"/>
                <w:color w:val="000000" w:themeColor="text1"/>
              </w:rPr>
            </w:pPr>
          </w:p>
        </w:tc>
        <w:tc>
          <w:tcPr>
            <w:tcW w:w="2970" w:type="dxa"/>
          </w:tcPr>
          <w:p w:rsidR="001E16AB" w:rsidRPr="000B638D" w:rsidRDefault="001E16AB" w:rsidP="001E16AB">
            <w:pPr>
              <w:jc w:val="center"/>
              <w:rPr>
                <w:rFonts w:ascii="Times New Roman" w:hAnsi="Times New Roman" w:cs="Times New Roman"/>
                <w:color w:val="000000" w:themeColor="text1"/>
              </w:rPr>
            </w:pPr>
          </w:p>
        </w:tc>
      </w:tr>
      <w:tr w:rsidR="001E16AB" w:rsidRPr="000B638D" w:rsidTr="001E16AB">
        <w:tc>
          <w:tcPr>
            <w:tcW w:w="988" w:type="dxa"/>
          </w:tcPr>
          <w:p w:rsidR="001E16AB" w:rsidRPr="000B638D" w:rsidRDefault="001E16AB" w:rsidP="001E16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color w:val="000000" w:themeColor="text1"/>
              </w:rPr>
            </w:pPr>
          </w:p>
        </w:tc>
        <w:tc>
          <w:tcPr>
            <w:tcW w:w="3543" w:type="dxa"/>
          </w:tcPr>
          <w:p w:rsidR="001E16AB" w:rsidRPr="000B638D" w:rsidRDefault="001E16AB" w:rsidP="001E16AB">
            <w:pPr>
              <w:jc w:val="center"/>
              <w:rPr>
                <w:rFonts w:ascii="Times New Roman" w:hAnsi="Times New Roman" w:cs="Times New Roman"/>
                <w:color w:val="000000" w:themeColor="text1"/>
              </w:rPr>
            </w:pPr>
          </w:p>
        </w:tc>
        <w:tc>
          <w:tcPr>
            <w:tcW w:w="2694" w:type="dxa"/>
          </w:tcPr>
          <w:p w:rsidR="001E16AB" w:rsidRPr="000B638D" w:rsidRDefault="001E16AB" w:rsidP="001E16AB">
            <w:pPr>
              <w:jc w:val="center"/>
              <w:rPr>
                <w:rFonts w:ascii="Times New Roman" w:hAnsi="Times New Roman" w:cs="Times New Roman"/>
                <w:color w:val="000000" w:themeColor="text1"/>
              </w:rPr>
            </w:pPr>
          </w:p>
        </w:tc>
        <w:tc>
          <w:tcPr>
            <w:tcW w:w="2970" w:type="dxa"/>
          </w:tcPr>
          <w:p w:rsidR="001E16AB" w:rsidRPr="000B638D" w:rsidRDefault="001E16AB" w:rsidP="001E16AB">
            <w:pPr>
              <w:jc w:val="center"/>
              <w:rPr>
                <w:rFonts w:ascii="Times New Roman" w:hAnsi="Times New Roman" w:cs="Times New Roman"/>
                <w:color w:val="000000" w:themeColor="text1"/>
              </w:rPr>
            </w:pPr>
          </w:p>
        </w:tc>
      </w:tr>
      <w:tr w:rsidR="001E16AB" w:rsidRPr="000B638D" w:rsidTr="001E16AB">
        <w:tc>
          <w:tcPr>
            <w:tcW w:w="988" w:type="dxa"/>
          </w:tcPr>
          <w:p w:rsidR="001E16AB" w:rsidRPr="000B638D" w:rsidRDefault="001E16AB" w:rsidP="001E16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color w:val="000000" w:themeColor="text1"/>
              </w:rPr>
            </w:pPr>
          </w:p>
        </w:tc>
        <w:tc>
          <w:tcPr>
            <w:tcW w:w="3543" w:type="dxa"/>
          </w:tcPr>
          <w:p w:rsidR="001E16AB" w:rsidRPr="000B638D" w:rsidRDefault="001E16AB" w:rsidP="001E16AB">
            <w:pPr>
              <w:jc w:val="center"/>
              <w:rPr>
                <w:rFonts w:ascii="Times New Roman" w:hAnsi="Times New Roman" w:cs="Times New Roman"/>
                <w:color w:val="000000" w:themeColor="text1"/>
              </w:rPr>
            </w:pPr>
          </w:p>
        </w:tc>
        <w:tc>
          <w:tcPr>
            <w:tcW w:w="2694" w:type="dxa"/>
          </w:tcPr>
          <w:p w:rsidR="001E16AB" w:rsidRPr="000B638D" w:rsidRDefault="001E16AB" w:rsidP="001E16AB">
            <w:pPr>
              <w:jc w:val="center"/>
              <w:rPr>
                <w:rFonts w:ascii="Times New Roman" w:hAnsi="Times New Roman" w:cs="Times New Roman"/>
                <w:color w:val="000000" w:themeColor="text1"/>
              </w:rPr>
            </w:pPr>
          </w:p>
        </w:tc>
        <w:tc>
          <w:tcPr>
            <w:tcW w:w="2970" w:type="dxa"/>
          </w:tcPr>
          <w:p w:rsidR="001E16AB" w:rsidRPr="000B638D" w:rsidRDefault="001E16AB" w:rsidP="001E16AB">
            <w:pPr>
              <w:jc w:val="center"/>
              <w:rPr>
                <w:rFonts w:ascii="Times New Roman" w:hAnsi="Times New Roman" w:cs="Times New Roman"/>
                <w:color w:val="000000" w:themeColor="text1"/>
              </w:rPr>
            </w:pPr>
          </w:p>
        </w:tc>
      </w:tr>
      <w:tr w:rsidR="001E16AB" w:rsidRPr="000B638D" w:rsidTr="001E16AB">
        <w:tc>
          <w:tcPr>
            <w:tcW w:w="988" w:type="dxa"/>
          </w:tcPr>
          <w:p w:rsidR="001E16AB" w:rsidRPr="000B638D" w:rsidRDefault="001E16AB" w:rsidP="001E16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color w:val="000000" w:themeColor="text1"/>
              </w:rPr>
            </w:pPr>
          </w:p>
        </w:tc>
        <w:tc>
          <w:tcPr>
            <w:tcW w:w="3543" w:type="dxa"/>
          </w:tcPr>
          <w:p w:rsidR="001E16AB" w:rsidRPr="000B638D" w:rsidRDefault="001E16AB" w:rsidP="001E16AB">
            <w:pPr>
              <w:jc w:val="center"/>
              <w:rPr>
                <w:rFonts w:ascii="Times New Roman" w:hAnsi="Times New Roman" w:cs="Times New Roman"/>
                <w:color w:val="000000" w:themeColor="text1"/>
              </w:rPr>
            </w:pPr>
          </w:p>
        </w:tc>
        <w:tc>
          <w:tcPr>
            <w:tcW w:w="2694" w:type="dxa"/>
          </w:tcPr>
          <w:p w:rsidR="001E16AB" w:rsidRPr="000B638D" w:rsidRDefault="001E16AB" w:rsidP="001E16AB">
            <w:pPr>
              <w:jc w:val="center"/>
              <w:rPr>
                <w:rFonts w:ascii="Times New Roman" w:hAnsi="Times New Roman" w:cs="Times New Roman"/>
                <w:color w:val="000000" w:themeColor="text1"/>
              </w:rPr>
            </w:pPr>
          </w:p>
        </w:tc>
        <w:tc>
          <w:tcPr>
            <w:tcW w:w="2970" w:type="dxa"/>
          </w:tcPr>
          <w:p w:rsidR="001E16AB" w:rsidRPr="000B638D" w:rsidRDefault="001E16AB" w:rsidP="001E16AB">
            <w:pPr>
              <w:jc w:val="center"/>
              <w:rPr>
                <w:rFonts w:ascii="Times New Roman" w:hAnsi="Times New Roman" w:cs="Times New Roman"/>
                <w:color w:val="000000" w:themeColor="text1"/>
              </w:rPr>
            </w:pPr>
          </w:p>
        </w:tc>
      </w:tr>
      <w:tr w:rsidR="001E16AB" w:rsidRPr="000B638D" w:rsidTr="001E16AB">
        <w:tc>
          <w:tcPr>
            <w:tcW w:w="988" w:type="dxa"/>
          </w:tcPr>
          <w:p w:rsidR="001E16AB" w:rsidRPr="000B638D" w:rsidRDefault="001E16AB" w:rsidP="001E16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color w:val="000000" w:themeColor="text1"/>
              </w:rPr>
            </w:pPr>
          </w:p>
        </w:tc>
        <w:tc>
          <w:tcPr>
            <w:tcW w:w="3543" w:type="dxa"/>
          </w:tcPr>
          <w:p w:rsidR="001E16AB" w:rsidRPr="000B638D" w:rsidRDefault="001E16AB" w:rsidP="001E16AB">
            <w:pPr>
              <w:jc w:val="center"/>
              <w:rPr>
                <w:rFonts w:ascii="Times New Roman" w:hAnsi="Times New Roman" w:cs="Times New Roman"/>
                <w:color w:val="000000" w:themeColor="text1"/>
              </w:rPr>
            </w:pPr>
          </w:p>
        </w:tc>
        <w:tc>
          <w:tcPr>
            <w:tcW w:w="2694" w:type="dxa"/>
          </w:tcPr>
          <w:p w:rsidR="001E16AB" w:rsidRPr="000B638D" w:rsidRDefault="001E16AB" w:rsidP="001E16AB">
            <w:pPr>
              <w:jc w:val="center"/>
              <w:rPr>
                <w:rFonts w:ascii="Times New Roman" w:hAnsi="Times New Roman" w:cs="Times New Roman"/>
                <w:color w:val="000000" w:themeColor="text1"/>
              </w:rPr>
            </w:pPr>
          </w:p>
        </w:tc>
        <w:tc>
          <w:tcPr>
            <w:tcW w:w="2970" w:type="dxa"/>
          </w:tcPr>
          <w:p w:rsidR="001E16AB" w:rsidRPr="000B638D" w:rsidRDefault="001E16AB" w:rsidP="001E16AB">
            <w:pPr>
              <w:jc w:val="center"/>
              <w:rPr>
                <w:rFonts w:ascii="Times New Roman" w:hAnsi="Times New Roman" w:cs="Times New Roman"/>
                <w:color w:val="000000" w:themeColor="text1"/>
              </w:rPr>
            </w:pPr>
          </w:p>
        </w:tc>
      </w:tr>
      <w:tr w:rsidR="001E16AB" w:rsidRPr="000B638D" w:rsidTr="001E16AB">
        <w:tc>
          <w:tcPr>
            <w:tcW w:w="988" w:type="dxa"/>
          </w:tcPr>
          <w:p w:rsidR="001E16AB" w:rsidRPr="000B638D" w:rsidRDefault="001E16AB" w:rsidP="001E16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color w:val="000000" w:themeColor="text1"/>
              </w:rPr>
            </w:pPr>
          </w:p>
        </w:tc>
        <w:tc>
          <w:tcPr>
            <w:tcW w:w="3543" w:type="dxa"/>
          </w:tcPr>
          <w:p w:rsidR="001E16AB" w:rsidRPr="000B638D" w:rsidRDefault="001E16AB" w:rsidP="001E16AB">
            <w:pPr>
              <w:jc w:val="center"/>
              <w:rPr>
                <w:rFonts w:ascii="Times New Roman" w:hAnsi="Times New Roman" w:cs="Times New Roman"/>
                <w:color w:val="000000" w:themeColor="text1"/>
              </w:rPr>
            </w:pPr>
          </w:p>
        </w:tc>
        <w:tc>
          <w:tcPr>
            <w:tcW w:w="2694" w:type="dxa"/>
          </w:tcPr>
          <w:p w:rsidR="001E16AB" w:rsidRPr="000B638D" w:rsidRDefault="001E16AB" w:rsidP="001E16AB">
            <w:pPr>
              <w:jc w:val="center"/>
              <w:rPr>
                <w:rFonts w:ascii="Times New Roman" w:hAnsi="Times New Roman" w:cs="Times New Roman"/>
                <w:color w:val="000000" w:themeColor="text1"/>
              </w:rPr>
            </w:pPr>
          </w:p>
        </w:tc>
        <w:tc>
          <w:tcPr>
            <w:tcW w:w="2970" w:type="dxa"/>
          </w:tcPr>
          <w:p w:rsidR="001E16AB" w:rsidRPr="000B638D" w:rsidRDefault="001E16AB" w:rsidP="001E16AB">
            <w:pPr>
              <w:jc w:val="center"/>
              <w:rPr>
                <w:rFonts w:ascii="Times New Roman" w:hAnsi="Times New Roman" w:cs="Times New Roman"/>
                <w:color w:val="000000" w:themeColor="text1"/>
              </w:rPr>
            </w:pPr>
          </w:p>
        </w:tc>
      </w:tr>
      <w:tr w:rsidR="001E16AB" w:rsidRPr="000B638D" w:rsidTr="001E16AB">
        <w:tc>
          <w:tcPr>
            <w:tcW w:w="988" w:type="dxa"/>
          </w:tcPr>
          <w:p w:rsidR="001E16AB" w:rsidRPr="000B638D" w:rsidRDefault="001E16AB" w:rsidP="001E16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color w:val="000000" w:themeColor="text1"/>
              </w:rPr>
            </w:pPr>
          </w:p>
        </w:tc>
        <w:tc>
          <w:tcPr>
            <w:tcW w:w="3543" w:type="dxa"/>
          </w:tcPr>
          <w:p w:rsidR="001E16AB" w:rsidRPr="000B638D" w:rsidRDefault="001E16AB" w:rsidP="001E16AB">
            <w:pPr>
              <w:jc w:val="center"/>
              <w:rPr>
                <w:rFonts w:ascii="Times New Roman" w:hAnsi="Times New Roman" w:cs="Times New Roman"/>
                <w:color w:val="000000" w:themeColor="text1"/>
              </w:rPr>
            </w:pPr>
          </w:p>
        </w:tc>
        <w:tc>
          <w:tcPr>
            <w:tcW w:w="2694" w:type="dxa"/>
          </w:tcPr>
          <w:p w:rsidR="001E16AB" w:rsidRPr="000B638D" w:rsidRDefault="001E16AB" w:rsidP="001E16AB">
            <w:pPr>
              <w:jc w:val="center"/>
              <w:rPr>
                <w:rFonts w:ascii="Times New Roman" w:hAnsi="Times New Roman" w:cs="Times New Roman"/>
                <w:color w:val="000000" w:themeColor="text1"/>
              </w:rPr>
            </w:pPr>
          </w:p>
        </w:tc>
        <w:tc>
          <w:tcPr>
            <w:tcW w:w="2970" w:type="dxa"/>
          </w:tcPr>
          <w:p w:rsidR="001E16AB" w:rsidRPr="000B638D" w:rsidRDefault="001E16AB" w:rsidP="001E16AB">
            <w:pPr>
              <w:jc w:val="center"/>
              <w:rPr>
                <w:rFonts w:ascii="Times New Roman" w:hAnsi="Times New Roman" w:cs="Times New Roman"/>
                <w:color w:val="000000" w:themeColor="text1"/>
              </w:rPr>
            </w:pPr>
          </w:p>
        </w:tc>
      </w:tr>
      <w:tr w:rsidR="001E16AB" w:rsidRPr="000B638D" w:rsidTr="001E16AB">
        <w:tc>
          <w:tcPr>
            <w:tcW w:w="988" w:type="dxa"/>
          </w:tcPr>
          <w:p w:rsidR="001E16AB" w:rsidRPr="000B638D" w:rsidRDefault="001E16AB" w:rsidP="001E16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color w:val="000000" w:themeColor="text1"/>
              </w:rPr>
            </w:pPr>
          </w:p>
        </w:tc>
        <w:tc>
          <w:tcPr>
            <w:tcW w:w="3543" w:type="dxa"/>
          </w:tcPr>
          <w:p w:rsidR="001E16AB" w:rsidRPr="000B638D" w:rsidRDefault="001E16AB" w:rsidP="001E16AB">
            <w:pPr>
              <w:jc w:val="center"/>
              <w:rPr>
                <w:rFonts w:ascii="Times New Roman" w:hAnsi="Times New Roman" w:cs="Times New Roman"/>
                <w:color w:val="000000" w:themeColor="text1"/>
              </w:rPr>
            </w:pPr>
          </w:p>
        </w:tc>
        <w:tc>
          <w:tcPr>
            <w:tcW w:w="2694" w:type="dxa"/>
          </w:tcPr>
          <w:p w:rsidR="001E16AB" w:rsidRPr="000B638D" w:rsidRDefault="001E16AB" w:rsidP="001E16AB">
            <w:pPr>
              <w:jc w:val="center"/>
              <w:rPr>
                <w:rFonts w:ascii="Times New Roman" w:hAnsi="Times New Roman" w:cs="Times New Roman"/>
                <w:color w:val="000000" w:themeColor="text1"/>
              </w:rPr>
            </w:pPr>
          </w:p>
        </w:tc>
        <w:tc>
          <w:tcPr>
            <w:tcW w:w="2970" w:type="dxa"/>
          </w:tcPr>
          <w:p w:rsidR="001E16AB" w:rsidRPr="000B638D" w:rsidRDefault="001E16AB" w:rsidP="001E16AB">
            <w:pPr>
              <w:jc w:val="center"/>
              <w:rPr>
                <w:rFonts w:ascii="Times New Roman" w:hAnsi="Times New Roman" w:cs="Times New Roman"/>
                <w:color w:val="000000" w:themeColor="text1"/>
              </w:rPr>
            </w:pPr>
          </w:p>
        </w:tc>
      </w:tr>
    </w:tbl>
    <w:p w:rsidR="001E16AB" w:rsidRPr="000B638D" w:rsidRDefault="001E16AB" w:rsidP="004D2B1A">
      <w:pPr>
        <w:widowControl w:val="0"/>
        <w:spacing w:line="240" w:lineRule="auto"/>
        <w:rPr>
          <w:rFonts w:ascii="Times New Roman" w:hAnsi="Times New Roman" w:cs="Times New Roman"/>
          <w:color w:val="000000" w:themeColor="text1"/>
          <w:lang w:val="kk-KZ"/>
        </w:rPr>
      </w:pPr>
    </w:p>
    <w:sectPr w:rsidR="001E16AB" w:rsidRPr="000B638D" w:rsidSect="00F63E97">
      <w:headerReference w:type="default" r:id="rId50"/>
      <w:pgSz w:w="16840" w:h="11900" w:orient="landscape"/>
      <w:pgMar w:top="850" w:right="1134" w:bottom="1701"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8A4" w:rsidRDefault="001878A4" w:rsidP="00F63E97">
      <w:pPr>
        <w:spacing w:after="0" w:line="240" w:lineRule="auto"/>
      </w:pPr>
      <w:r>
        <w:separator/>
      </w:r>
    </w:p>
  </w:endnote>
  <w:endnote w:type="continuationSeparator" w:id="1">
    <w:p w:rsidR="001878A4" w:rsidRDefault="001878A4" w:rsidP="00F63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Times Roman">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1C" w:rsidRDefault="00B3551C">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8A4" w:rsidRDefault="001878A4" w:rsidP="00F63E97">
      <w:pPr>
        <w:spacing w:after="0" w:line="240" w:lineRule="auto"/>
      </w:pPr>
      <w:r>
        <w:separator/>
      </w:r>
    </w:p>
  </w:footnote>
  <w:footnote w:type="continuationSeparator" w:id="1">
    <w:p w:rsidR="001878A4" w:rsidRDefault="001878A4" w:rsidP="00F63E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1C" w:rsidRDefault="00B3551C">
    <w:pPr>
      <w:pStyle w:val="a4"/>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1C" w:rsidRDefault="00B3551C">
    <w:pPr>
      <w:pStyle w:val="a4"/>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1C" w:rsidRDefault="00B3551C">
    <w:pPr>
      <w:pStyle w:val="a4"/>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D26732"/>
    <w:multiLevelType w:val="hybridMultilevel"/>
    <w:tmpl w:val="8326B1B4"/>
    <w:lvl w:ilvl="0" w:tplc="DF1E1F62">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C8F79A">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0523F0E">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5BEA8EA2">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46C2F96A">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CE88520">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7E5A9F44">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6FF8D848">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A86D276">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FF52DC7"/>
    <w:multiLevelType w:val="hybridMultilevel"/>
    <w:tmpl w:val="C9289404"/>
    <w:lvl w:ilvl="0" w:tplc="CD26E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FA4E76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2009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B86D1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2F40BE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AA2B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98B9E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8A315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588B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DAC5225"/>
    <w:multiLevelType w:val="hybridMultilevel"/>
    <w:tmpl w:val="51C8EB20"/>
    <w:lvl w:ilvl="0" w:tplc="F3048E44">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8CE2A38">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02032C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34A62A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3B28F70">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78E10C0">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9E600B0">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E0EEA2C">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6E45EF0">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371442CD"/>
    <w:multiLevelType w:val="hybridMultilevel"/>
    <w:tmpl w:val="D1FEA764"/>
    <w:lvl w:ilvl="0" w:tplc="1CF2CE9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ACDCC">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AAA0A68">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96C0F1DC">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06565CCA">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36F2624A">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11D473CC">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FEAA69A">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7FAC972">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A335707"/>
    <w:multiLevelType w:val="hybridMultilevel"/>
    <w:tmpl w:val="C5C48F1C"/>
    <w:lvl w:ilvl="0" w:tplc="98DEEC4A">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9645CC">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22ADC72">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076C82E">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A187932">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B20DA4A">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F46C5600">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2384878">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96D8815C">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BA415CA"/>
    <w:multiLevelType w:val="hybridMultilevel"/>
    <w:tmpl w:val="1550F02A"/>
    <w:lvl w:ilvl="0" w:tplc="0A327E5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2C4B146">
      <w:start w:val="1"/>
      <w:numFmt w:val="lowerLetter"/>
      <w:lvlText w:val="%2."/>
      <w:lvlJc w:val="left"/>
      <w:pPr>
        <w:ind w:left="708" w:hanging="231"/>
      </w:pPr>
      <w:rPr>
        <w:rFonts w:hAnsi="Arial Unicode MS"/>
        <w:caps w:val="0"/>
        <w:smallCaps w:val="0"/>
        <w:strike w:val="0"/>
        <w:dstrike w:val="0"/>
        <w:outline w:val="0"/>
        <w:emboss w:val="0"/>
        <w:imprint w:val="0"/>
        <w:spacing w:val="0"/>
        <w:w w:val="100"/>
        <w:kern w:val="0"/>
        <w:position w:val="0"/>
        <w:highlight w:val="none"/>
        <w:vertAlign w:val="baseline"/>
      </w:rPr>
    </w:lvl>
    <w:lvl w:ilvl="2" w:tplc="367CA8C6">
      <w:start w:val="1"/>
      <w:numFmt w:val="lowerRoman"/>
      <w:suff w:val="nothing"/>
      <w:lvlText w:val="%3."/>
      <w:lvlJc w:val="left"/>
      <w:pPr>
        <w:ind w:left="1377"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50484E26">
      <w:start w:val="1"/>
      <w:numFmt w:val="decimal"/>
      <w:lvlText w:val="%4."/>
      <w:lvlJc w:val="left"/>
      <w:pPr>
        <w:ind w:left="212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8C10D952">
      <w:start w:val="1"/>
      <w:numFmt w:val="lowerLetter"/>
      <w:lvlText w:val="%5."/>
      <w:lvlJc w:val="left"/>
      <w:pPr>
        <w:ind w:left="2832" w:hanging="195"/>
      </w:pPr>
      <w:rPr>
        <w:rFonts w:hAnsi="Arial Unicode MS"/>
        <w:caps w:val="0"/>
        <w:smallCaps w:val="0"/>
        <w:strike w:val="0"/>
        <w:dstrike w:val="0"/>
        <w:outline w:val="0"/>
        <w:emboss w:val="0"/>
        <w:imprint w:val="0"/>
        <w:spacing w:val="0"/>
        <w:w w:val="100"/>
        <w:kern w:val="0"/>
        <w:position w:val="0"/>
        <w:highlight w:val="none"/>
        <w:vertAlign w:val="baseline"/>
      </w:rPr>
    </w:lvl>
    <w:lvl w:ilvl="5" w:tplc="9CF6FB74">
      <w:start w:val="1"/>
      <w:numFmt w:val="lowerRoman"/>
      <w:suff w:val="nothing"/>
      <w:lvlText w:val="%6."/>
      <w:lvlJc w:val="left"/>
      <w:pPr>
        <w:ind w:left="3537"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1A44033E">
      <w:start w:val="1"/>
      <w:numFmt w:val="decimal"/>
      <w:suff w:val="nothing"/>
      <w:lvlText w:val="%7."/>
      <w:lvlJc w:val="left"/>
      <w:pPr>
        <w:ind w:left="4197"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1B65B5C">
      <w:start w:val="1"/>
      <w:numFmt w:val="lowerLetter"/>
      <w:suff w:val="nothing"/>
      <w:lvlText w:val="%8."/>
      <w:lvlJc w:val="left"/>
      <w:pPr>
        <w:ind w:left="4917"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6FF6A0F6">
      <w:start w:val="1"/>
      <w:numFmt w:val="lowerRoman"/>
      <w:lvlText w:val="%9."/>
      <w:lvlJc w:val="left"/>
      <w:pPr>
        <w:ind w:left="580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50B73D66"/>
    <w:multiLevelType w:val="hybridMultilevel"/>
    <w:tmpl w:val="68D8B658"/>
    <w:lvl w:ilvl="0" w:tplc="068683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B8EF5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8E78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F6BFF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722B12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56F4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1402B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FB611D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EC21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8F030D"/>
    <w:multiLevelType w:val="hybridMultilevel"/>
    <w:tmpl w:val="5DACF330"/>
    <w:lvl w:ilvl="0" w:tplc="254C3C4E">
      <w:start w:val="1"/>
      <w:numFmt w:val="decimal"/>
      <w:lvlText w:val="%1."/>
      <w:lvlJc w:val="left"/>
      <w:pPr>
        <w:ind w:left="435" w:hanging="435"/>
      </w:pPr>
      <w:rPr>
        <w:rFonts w:hAnsi="Arial Unicode MS"/>
        <w:b/>
        <w:bCs/>
        <w:caps w:val="0"/>
        <w:smallCaps w:val="0"/>
        <w:strike w:val="0"/>
        <w:dstrike w:val="0"/>
        <w:outline w:val="0"/>
        <w:emboss w:val="0"/>
        <w:imprint w:val="0"/>
        <w:spacing w:val="0"/>
        <w:w w:val="100"/>
        <w:kern w:val="0"/>
        <w:position w:val="0"/>
        <w:highlight w:val="none"/>
        <w:vertAlign w:val="baseline"/>
      </w:rPr>
    </w:lvl>
    <w:lvl w:ilvl="1" w:tplc="0A18BF46">
      <w:start w:val="1"/>
      <w:numFmt w:val="decimal"/>
      <w:lvlText w:val="%2."/>
      <w:lvlJc w:val="left"/>
      <w:pPr>
        <w:ind w:left="1155" w:hanging="435"/>
      </w:pPr>
      <w:rPr>
        <w:rFonts w:hAnsi="Arial Unicode MS"/>
        <w:b/>
        <w:bCs/>
        <w:caps w:val="0"/>
        <w:smallCaps w:val="0"/>
        <w:strike w:val="0"/>
        <w:dstrike w:val="0"/>
        <w:outline w:val="0"/>
        <w:emboss w:val="0"/>
        <w:imprint w:val="0"/>
        <w:spacing w:val="0"/>
        <w:w w:val="100"/>
        <w:kern w:val="0"/>
        <w:position w:val="0"/>
        <w:highlight w:val="none"/>
        <w:vertAlign w:val="baseline"/>
      </w:rPr>
    </w:lvl>
    <w:lvl w:ilvl="2" w:tplc="54547918">
      <w:start w:val="1"/>
      <w:numFmt w:val="decimal"/>
      <w:lvlText w:val="%3."/>
      <w:lvlJc w:val="left"/>
      <w:pPr>
        <w:ind w:left="1875" w:hanging="435"/>
      </w:pPr>
      <w:rPr>
        <w:rFonts w:hAnsi="Arial Unicode MS"/>
        <w:b/>
        <w:bCs/>
        <w:caps w:val="0"/>
        <w:smallCaps w:val="0"/>
        <w:strike w:val="0"/>
        <w:dstrike w:val="0"/>
        <w:outline w:val="0"/>
        <w:emboss w:val="0"/>
        <w:imprint w:val="0"/>
        <w:spacing w:val="0"/>
        <w:w w:val="100"/>
        <w:kern w:val="0"/>
        <w:position w:val="0"/>
        <w:highlight w:val="none"/>
        <w:vertAlign w:val="baseline"/>
      </w:rPr>
    </w:lvl>
    <w:lvl w:ilvl="3" w:tplc="3364CA66">
      <w:start w:val="1"/>
      <w:numFmt w:val="decimal"/>
      <w:lvlText w:val="%4."/>
      <w:lvlJc w:val="left"/>
      <w:pPr>
        <w:ind w:left="2595" w:hanging="435"/>
      </w:pPr>
      <w:rPr>
        <w:rFonts w:hAnsi="Arial Unicode MS"/>
        <w:b/>
        <w:bCs/>
        <w:caps w:val="0"/>
        <w:smallCaps w:val="0"/>
        <w:strike w:val="0"/>
        <w:dstrike w:val="0"/>
        <w:outline w:val="0"/>
        <w:emboss w:val="0"/>
        <w:imprint w:val="0"/>
        <w:spacing w:val="0"/>
        <w:w w:val="100"/>
        <w:kern w:val="0"/>
        <w:position w:val="0"/>
        <w:highlight w:val="none"/>
        <w:vertAlign w:val="baseline"/>
      </w:rPr>
    </w:lvl>
    <w:lvl w:ilvl="4" w:tplc="4DDC51A6">
      <w:start w:val="1"/>
      <w:numFmt w:val="decimal"/>
      <w:lvlText w:val="%5."/>
      <w:lvlJc w:val="left"/>
      <w:pPr>
        <w:ind w:left="3315" w:hanging="435"/>
      </w:pPr>
      <w:rPr>
        <w:rFonts w:hAnsi="Arial Unicode MS"/>
        <w:b/>
        <w:bCs/>
        <w:caps w:val="0"/>
        <w:smallCaps w:val="0"/>
        <w:strike w:val="0"/>
        <w:dstrike w:val="0"/>
        <w:outline w:val="0"/>
        <w:emboss w:val="0"/>
        <w:imprint w:val="0"/>
        <w:spacing w:val="0"/>
        <w:w w:val="100"/>
        <w:kern w:val="0"/>
        <w:position w:val="0"/>
        <w:highlight w:val="none"/>
        <w:vertAlign w:val="baseline"/>
      </w:rPr>
    </w:lvl>
    <w:lvl w:ilvl="5" w:tplc="D26C39CC">
      <w:start w:val="1"/>
      <w:numFmt w:val="decimal"/>
      <w:lvlText w:val="%6."/>
      <w:lvlJc w:val="left"/>
      <w:pPr>
        <w:ind w:left="4035" w:hanging="435"/>
      </w:pPr>
      <w:rPr>
        <w:rFonts w:hAnsi="Arial Unicode MS"/>
        <w:b/>
        <w:bCs/>
        <w:caps w:val="0"/>
        <w:smallCaps w:val="0"/>
        <w:strike w:val="0"/>
        <w:dstrike w:val="0"/>
        <w:outline w:val="0"/>
        <w:emboss w:val="0"/>
        <w:imprint w:val="0"/>
        <w:spacing w:val="0"/>
        <w:w w:val="100"/>
        <w:kern w:val="0"/>
        <w:position w:val="0"/>
        <w:highlight w:val="none"/>
        <w:vertAlign w:val="baseline"/>
      </w:rPr>
    </w:lvl>
    <w:lvl w:ilvl="6" w:tplc="9C641F5C">
      <w:start w:val="1"/>
      <w:numFmt w:val="decimal"/>
      <w:lvlText w:val="%7."/>
      <w:lvlJc w:val="left"/>
      <w:pPr>
        <w:ind w:left="4755" w:hanging="435"/>
      </w:pPr>
      <w:rPr>
        <w:rFonts w:hAnsi="Arial Unicode MS"/>
        <w:b/>
        <w:bCs/>
        <w:caps w:val="0"/>
        <w:smallCaps w:val="0"/>
        <w:strike w:val="0"/>
        <w:dstrike w:val="0"/>
        <w:outline w:val="0"/>
        <w:emboss w:val="0"/>
        <w:imprint w:val="0"/>
        <w:spacing w:val="0"/>
        <w:w w:val="100"/>
        <w:kern w:val="0"/>
        <w:position w:val="0"/>
        <w:highlight w:val="none"/>
        <w:vertAlign w:val="baseline"/>
      </w:rPr>
    </w:lvl>
    <w:lvl w:ilvl="7" w:tplc="955C93C4">
      <w:start w:val="1"/>
      <w:numFmt w:val="decimal"/>
      <w:lvlText w:val="%8."/>
      <w:lvlJc w:val="left"/>
      <w:pPr>
        <w:ind w:left="5475" w:hanging="435"/>
      </w:pPr>
      <w:rPr>
        <w:rFonts w:hAnsi="Arial Unicode MS"/>
        <w:b/>
        <w:bCs/>
        <w:caps w:val="0"/>
        <w:smallCaps w:val="0"/>
        <w:strike w:val="0"/>
        <w:dstrike w:val="0"/>
        <w:outline w:val="0"/>
        <w:emboss w:val="0"/>
        <w:imprint w:val="0"/>
        <w:spacing w:val="0"/>
        <w:w w:val="100"/>
        <w:kern w:val="0"/>
        <w:position w:val="0"/>
        <w:highlight w:val="none"/>
        <w:vertAlign w:val="baseline"/>
      </w:rPr>
    </w:lvl>
    <w:lvl w:ilvl="8" w:tplc="69020888">
      <w:start w:val="1"/>
      <w:numFmt w:val="decimal"/>
      <w:lvlText w:val="%9."/>
      <w:lvlJc w:val="left"/>
      <w:pPr>
        <w:ind w:left="6195" w:hanging="435"/>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4"/>
  </w:num>
  <w:num w:numId="4">
    <w:abstractNumId w:val="6"/>
  </w:num>
  <w:num w:numId="5">
    <w:abstractNumId w:val="7"/>
  </w:num>
  <w:num w:numId="6">
    <w:abstractNumId w:val="2"/>
  </w:num>
  <w:num w:numId="7">
    <w:abstractNumId w:val="3"/>
  </w:num>
  <w:num w:numId="8">
    <w:abstractNumId w:val="9"/>
  </w:num>
  <w:num w:numId="9">
    <w:abstractNumId w:val="9"/>
    <w:lvlOverride w:ilvl="0">
      <w:startOverride w:val="6"/>
    </w:lvlOverride>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08"/>
  <w:autoHyphenation/>
  <w:characterSpacingControl w:val="doNotCompress"/>
  <w:footnotePr>
    <w:footnote w:id="0"/>
    <w:footnote w:id="1"/>
  </w:footnotePr>
  <w:endnotePr>
    <w:endnote w:id="0"/>
    <w:endnote w:id="1"/>
  </w:endnotePr>
  <w:compat>
    <w:useFELayout/>
  </w:compat>
  <w:rsids>
    <w:rsidRoot w:val="00F63E97"/>
    <w:rsid w:val="000B638D"/>
    <w:rsid w:val="001878A4"/>
    <w:rsid w:val="001E16AB"/>
    <w:rsid w:val="004D2B1A"/>
    <w:rsid w:val="005467DE"/>
    <w:rsid w:val="00615CCC"/>
    <w:rsid w:val="006911BA"/>
    <w:rsid w:val="00782D18"/>
    <w:rsid w:val="0091445F"/>
    <w:rsid w:val="0095242B"/>
    <w:rsid w:val="00956BD0"/>
    <w:rsid w:val="009B74EE"/>
    <w:rsid w:val="009E17A1"/>
    <w:rsid w:val="00A61568"/>
    <w:rsid w:val="00B3551C"/>
    <w:rsid w:val="00C4397C"/>
    <w:rsid w:val="00E006D7"/>
    <w:rsid w:val="00F63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3E97"/>
    <w:pPr>
      <w:spacing w:after="160" w:line="259" w:lineRule="auto"/>
    </w:pPr>
    <w:rPr>
      <w:rFonts w:ascii="Calibri" w:hAnsi="Calibri" w:cs="Arial Unicode MS"/>
      <w:color w:val="000000"/>
      <w:kern w:val="2"/>
      <w:sz w:val="22"/>
      <w:szCs w:val="22"/>
      <w:u w:color="000000"/>
      <w:shd w:val="nil"/>
    </w:rPr>
  </w:style>
  <w:style w:type="paragraph" w:styleId="4">
    <w:name w:val="heading 4"/>
    <w:next w:val="a"/>
    <w:rsid w:val="00F63E97"/>
    <w:pPr>
      <w:keepNext/>
      <w:spacing w:before="240" w:after="60"/>
      <w:outlineLvl w:val="3"/>
    </w:pPr>
    <w:rPr>
      <w:rFonts w:cs="Arial Unicode MS"/>
      <w:b/>
      <w:bCs/>
      <w:color w:val="000000"/>
      <w:sz w:val="28"/>
      <w:szCs w:val="28"/>
      <w:u w:color="000000"/>
      <w:shd w:val="nil"/>
    </w:rPr>
  </w:style>
  <w:style w:type="paragraph" w:styleId="7">
    <w:name w:val="heading 7"/>
    <w:next w:val="a"/>
    <w:rsid w:val="00F63E97"/>
    <w:pPr>
      <w:spacing w:before="240" w:after="60"/>
      <w:outlineLvl w:val="6"/>
    </w:pPr>
    <w:rPr>
      <w:rFonts w:cs="Arial Unicode MS"/>
      <w:color w:val="000000"/>
      <w:sz w:val="24"/>
      <w:szCs w:val="24"/>
      <w:u w:color="000000"/>
      <w:shd w:val="nil"/>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3E97"/>
    <w:rPr>
      <w:u w:val="single"/>
    </w:rPr>
  </w:style>
  <w:style w:type="table" w:customStyle="1" w:styleId="TableNormal">
    <w:name w:val="Table Normal"/>
    <w:rsid w:val="00F63E97"/>
    <w:tblPr>
      <w:tblInd w:w="0" w:type="dxa"/>
      <w:tblCellMar>
        <w:top w:w="0" w:type="dxa"/>
        <w:left w:w="0" w:type="dxa"/>
        <w:bottom w:w="0" w:type="dxa"/>
        <w:right w:w="0" w:type="dxa"/>
      </w:tblCellMar>
    </w:tblPr>
  </w:style>
  <w:style w:type="paragraph" w:customStyle="1" w:styleId="a4">
    <w:name w:val="Колонтитулы"/>
    <w:rsid w:val="00F63E97"/>
    <w:pPr>
      <w:tabs>
        <w:tab w:val="right" w:pos="9020"/>
      </w:tabs>
    </w:pPr>
    <w:rPr>
      <w:rFonts w:ascii="Helvetica Neue" w:hAnsi="Helvetica Neue" w:cs="Arial Unicode MS"/>
      <w:color w:val="000000"/>
      <w:sz w:val="24"/>
      <w:szCs w:val="24"/>
      <w:shd w:val="nil"/>
    </w:rPr>
  </w:style>
  <w:style w:type="paragraph" w:customStyle="1" w:styleId="a5">
    <w:name w:val="По умолчанию"/>
    <w:rsid w:val="00F63E97"/>
    <w:pPr>
      <w:spacing w:before="160"/>
    </w:pPr>
    <w:rPr>
      <w:rFonts w:ascii="Helvetica Neue" w:hAnsi="Helvetica Neue" w:cs="Arial Unicode MS"/>
      <w:color w:val="000000"/>
      <w:sz w:val="24"/>
      <w:szCs w:val="24"/>
      <w:u w:color="000000"/>
      <w:shd w:val="nil"/>
    </w:rPr>
  </w:style>
  <w:style w:type="paragraph" w:customStyle="1" w:styleId="A6">
    <w:name w:val="Основной текст A"/>
    <w:rsid w:val="00F63E97"/>
    <w:pPr>
      <w:spacing w:after="120" w:line="259" w:lineRule="auto"/>
    </w:pPr>
    <w:rPr>
      <w:rFonts w:ascii="Calibri" w:hAnsi="Calibri" w:cs="Arial Unicode MS"/>
      <w:color w:val="000000"/>
      <w:kern w:val="2"/>
      <w:sz w:val="22"/>
      <w:szCs w:val="22"/>
      <w:u w:color="000000"/>
      <w:shd w:val="nil"/>
    </w:rPr>
  </w:style>
  <w:style w:type="character" w:customStyle="1" w:styleId="a7">
    <w:name w:val="Нет"/>
    <w:rsid w:val="00F63E97"/>
  </w:style>
  <w:style w:type="character" w:customStyle="1" w:styleId="Hyperlink0">
    <w:name w:val="Hyperlink.0"/>
    <w:basedOn w:val="a7"/>
    <w:rsid w:val="00F63E97"/>
    <w:rPr>
      <w:rFonts w:ascii="Times New Roman" w:eastAsia="Times New Roman" w:hAnsi="Times New Roman" w:cs="Times New Roman"/>
      <w:outline w:val="0"/>
      <w:color w:val="0000FF"/>
      <w:kern w:val="0"/>
      <w:sz w:val="24"/>
      <w:szCs w:val="24"/>
      <w:u w:val="single" w:color="0000FF"/>
      <w:shd w:val="nil"/>
      <w:lang w:val="en-US"/>
    </w:rPr>
  </w:style>
  <w:style w:type="paragraph" w:customStyle="1" w:styleId="B">
    <w:name w:val="Основной текст B"/>
    <w:rsid w:val="00F63E97"/>
    <w:rPr>
      <w:rFonts w:cs="Arial Unicode MS"/>
      <w:color w:val="000000"/>
      <w:sz w:val="24"/>
      <w:szCs w:val="24"/>
      <w:u w:color="000000"/>
      <w:shd w:val="nil"/>
      <w:lang w:val="en-US"/>
    </w:rPr>
  </w:style>
  <w:style w:type="character" w:customStyle="1" w:styleId="Hyperlink1">
    <w:name w:val="Hyperlink.1"/>
    <w:basedOn w:val="a3"/>
    <w:rsid w:val="00F63E97"/>
    <w:rPr>
      <w:outline w:val="0"/>
      <w:color w:val="0000FF"/>
      <w:u w:val="single" w:color="0000FF"/>
    </w:rPr>
  </w:style>
  <w:style w:type="paragraph" w:customStyle="1" w:styleId="C">
    <w:name w:val="Основной текст C"/>
    <w:rsid w:val="00F63E97"/>
    <w:rPr>
      <w:rFonts w:cs="Arial Unicode MS"/>
      <w:color w:val="000000"/>
      <w:sz w:val="24"/>
      <w:szCs w:val="24"/>
      <w:u w:color="000000"/>
      <w:shd w:val="nil"/>
    </w:rPr>
  </w:style>
  <w:style w:type="paragraph" w:styleId="a8">
    <w:name w:val="No Spacing"/>
    <w:rsid w:val="00F63E97"/>
    <w:pPr>
      <w:spacing w:after="160" w:line="259" w:lineRule="auto"/>
    </w:pPr>
    <w:rPr>
      <w:rFonts w:ascii="Calibri" w:hAnsi="Calibri" w:cs="Arial Unicode MS"/>
      <w:color w:val="000000"/>
      <w:kern w:val="2"/>
      <w:sz w:val="22"/>
      <w:szCs w:val="22"/>
      <w:u w:color="000000"/>
      <w:shd w:val="nil"/>
      <w:lang w:val="en-US"/>
    </w:rPr>
  </w:style>
  <w:style w:type="character" w:customStyle="1" w:styleId="Hyperlink2">
    <w:name w:val="Hyperlink.2"/>
    <w:basedOn w:val="a7"/>
    <w:rsid w:val="00F63E97"/>
    <w:rPr>
      <w:shd w:val="nil"/>
      <w:lang w:val="en-US"/>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link w:val="aa"/>
    <w:uiPriority w:val="34"/>
    <w:qFormat/>
    <w:rsid w:val="00F63E97"/>
    <w:pPr>
      <w:spacing w:after="160" w:line="259" w:lineRule="auto"/>
      <w:ind w:left="720"/>
    </w:pPr>
    <w:rPr>
      <w:rFonts w:ascii="Calibri" w:hAnsi="Calibri" w:cs="Arial Unicode MS"/>
      <w:color w:val="000000"/>
      <w:kern w:val="2"/>
      <w:sz w:val="22"/>
      <w:szCs w:val="22"/>
      <w:u w:color="000000"/>
      <w:shd w:val="nil"/>
    </w:rPr>
  </w:style>
  <w:style w:type="character" w:customStyle="1" w:styleId="Hyperlink3">
    <w:name w:val="Hyperlink.3"/>
    <w:basedOn w:val="a7"/>
    <w:rsid w:val="00F63E97"/>
    <w:rPr>
      <w:outline w:val="0"/>
      <w:color w:val="0000FF"/>
      <w:u w:val="single" w:color="0000FF"/>
      <w:shd w:val="nil"/>
      <w:lang w:val="en-US"/>
    </w:rPr>
  </w:style>
  <w:style w:type="paragraph" w:customStyle="1" w:styleId="1">
    <w:name w:val="Стиль 1"/>
    <w:rsid w:val="00F63E97"/>
    <w:rPr>
      <w:rFonts w:cs="Arial Unicode MS"/>
      <w:color w:val="000000"/>
      <w:kern w:val="2"/>
      <w:sz w:val="22"/>
      <w:szCs w:val="22"/>
      <w:u w:color="000000"/>
      <w:shd w:val="clear" w:color="auto" w:fill="FEFFFE"/>
    </w:rPr>
  </w:style>
  <w:style w:type="paragraph" w:styleId="ab">
    <w:name w:val="Normal (Web)"/>
    <w:rsid w:val="00F63E97"/>
    <w:pPr>
      <w:spacing w:before="100" w:after="100"/>
    </w:pPr>
    <w:rPr>
      <w:rFonts w:cs="Arial Unicode MS"/>
      <w:color w:val="000000"/>
      <w:sz w:val="24"/>
      <w:szCs w:val="24"/>
      <w:u w:color="000000"/>
      <w:shd w:val="nil"/>
    </w:rPr>
  </w:style>
  <w:style w:type="character" w:customStyle="1" w:styleId="Hyperlink4">
    <w:name w:val="Hyperlink.4"/>
    <w:basedOn w:val="a7"/>
    <w:rsid w:val="00F63E97"/>
    <w:rPr>
      <w:rFonts w:ascii="Times New Roman" w:eastAsia="Times New Roman" w:hAnsi="Times New Roman" w:cs="Times New Roman"/>
      <w:outline w:val="0"/>
      <w:color w:val="0000FF"/>
      <w:u w:val="single" w:color="0000FF"/>
      <w:shd w:val="nil"/>
      <w:lang w:val="en-US"/>
    </w:rPr>
  </w:style>
  <w:style w:type="character" w:customStyle="1" w:styleId="Hyperlink5">
    <w:name w:val="Hyperlink.5"/>
    <w:basedOn w:val="a7"/>
    <w:rsid w:val="00F63E97"/>
    <w:rPr>
      <w:outline w:val="0"/>
      <w:color w:val="0033CC"/>
      <w:u w:val="single" w:color="0033CC"/>
      <w:shd w:val="nil"/>
      <w:lang w:val="en-US"/>
    </w:rPr>
  </w:style>
  <w:style w:type="character" w:customStyle="1" w:styleId="Hyperlink6">
    <w:name w:val="Hyperlink.6"/>
    <w:basedOn w:val="a7"/>
    <w:rsid w:val="00F63E97"/>
    <w:rPr>
      <w:outline w:val="0"/>
      <w:color w:val="0033CC"/>
      <w:u w:val="single" w:color="0033CC"/>
      <w:shd w:val="nil"/>
      <w:lang w:val="ru-RU"/>
    </w:rPr>
  </w:style>
  <w:style w:type="character" w:customStyle="1" w:styleId="Hyperlink7">
    <w:name w:val="Hyperlink.7"/>
    <w:basedOn w:val="a7"/>
    <w:rsid w:val="00F63E97"/>
    <w:rPr>
      <w:rFonts w:ascii="Times New Roman" w:eastAsia="Times New Roman" w:hAnsi="Times New Roman" w:cs="Times New Roman"/>
      <w:outline w:val="0"/>
      <w:color w:val="0033CC"/>
      <w:kern w:val="0"/>
      <w:sz w:val="24"/>
      <w:szCs w:val="24"/>
      <w:u w:val="single" w:color="0033CC"/>
      <w:shd w:val="nil"/>
      <w:lang w:val="en-US"/>
    </w:rPr>
  </w:style>
  <w:style w:type="character" w:customStyle="1" w:styleId="Hyperlink8">
    <w:name w:val="Hyperlink.8"/>
    <w:basedOn w:val="a7"/>
    <w:rsid w:val="00F63E97"/>
    <w:rPr>
      <w:rFonts w:ascii="Times New Roman" w:eastAsia="Times New Roman" w:hAnsi="Times New Roman" w:cs="Times New Roman"/>
      <w:outline w:val="0"/>
      <w:color w:val="0033CC"/>
      <w:kern w:val="0"/>
      <w:sz w:val="24"/>
      <w:szCs w:val="24"/>
      <w:u w:val="single" w:color="0033CC"/>
      <w:shd w:val="nil"/>
      <w:lang w:val="ru-RU"/>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rsid w:val="001E16AB"/>
    <w:rPr>
      <w:rFonts w:ascii="Calibri" w:hAnsi="Calibri" w:cs="Arial Unicode MS"/>
      <w:color w:val="000000"/>
      <w:kern w:val="2"/>
      <w:sz w:val="22"/>
      <w:szCs w:val="22"/>
      <w:u w:color="000000"/>
    </w:rPr>
  </w:style>
  <w:style w:type="paragraph" w:styleId="ac">
    <w:name w:val="Body Text Indent"/>
    <w:basedOn w:val="a"/>
    <w:link w:val="ad"/>
    <w:uiPriority w:val="99"/>
    <w:unhideWhenUsed/>
    <w:rsid w:val="00E006D7"/>
    <w:pPr>
      <w:spacing w:after="120"/>
      <w:ind w:left="283"/>
    </w:pPr>
    <w:rPr>
      <w:shd w:val="clear" w:color="auto" w:fill="auto"/>
    </w:rPr>
  </w:style>
  <w:style w:type="character" w:customStyle="1" w:styleId="ad">
    <w:name w:val="Основной текст с отступом Знак"/>
    <w:basedOn w:val="a0"/>
    <w:link w:val="ac"/>
    <w:uiPriority w:val="99"/>
    <w:rsid w:val="00E006D7"/>
    <w:rPr>
      <w:rFonts w:ascii="Calibri" w:hAnsi="Calibri" w:cs="Arial Unicode MS"/>
      <w:color w:val="000000"/>
      <w:kern w:val="2"/>
      <w:sz w:val="22"/>
      <w:szCs w:val="22"/>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oxfordmedicine.com/" TargetMode="External"/><Relationship Id="rId18" Type="http://schemas.openxmlformats.org/officeDocument/2006/relationships/hyperlink" Target="https://www.youtube.com/channel/UCbYmF43dpGHz8gi2ugiXr0Q" TargetMode="External"/><Relationship Id="rId26" Type="http://schemas.openxmlformats.org/officeDocument/2006/relationships/hyperlink" Target="https://blog.calltouch.ru/tajm-menedzhment-kak-upravlyat-vremenem/" TargetMode="External"/><Relationship Id="rId39" Type="http://schemas.openxmlformats.org/officeDocument/2006/relationships/hyperlink" Target="https://www.bsmu.by/downloads/vrachu/konferencii/2021/stom2021/3ter-stom/12.pdf"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profident-junior.com/blog/vrednye-privychki-v-ortodontii/" TargetMode="External"/><Relationship Id="rId42" Type="http://schemas.openxmlformats.org/officeDocument/2006/relationships/hyperlink" Target="https://gelios-sar.ru/blog/lechenie-zubov-vo-vremya-beremennosti/" TargetMode="External"/><Relationship Id="rId47" Type="http://schemas.openxmlformats.org/officeDocument/2006/relationships/hyperlink" Target="https://www.bsmu.by/downloads/kafedri/k_2_terstom/osob.pdf" TargetMode="Externa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edscape.com/familymedicine" TargetMode="External"/><Relationship Id="rId17" Type="http://schemas.openxmlformats.org/officeDocument/2006/relationships/hyperlink" Target="https://www.youtube.com/c/CorMedicale" TargetMode="External"/><Relationship Id="rId25" Type="http://schemas.openxmlformats.org/officeDocument/2006/relationships/hyperlink" Target="https://trends.rbc.ru/trends/education/606335659a7947a191c4b092" TargetMode="External"/><Relationship Id="rId33" Type="http://schemas.openxmlformats.org/officeDocument/2006/relationships/hyperlink" Target="https://www.dental86.ru/pacientam/eto-dolzhen-znat/vrednyie-privyichki/vliyanie-vrednyix-privyichek-na-zdorove-zubov.html" TargetMode="External"/><Relationship Id="rId38" Type="http://schemas.openxmlformats.org/officeDocument/2006/relationships/hyperlink" Target="https://bestpractice.bmj.com/topics/ru-ru/3000201" TargetMode="External"/><Relationship Id="rId46" Type="http://schemas.openxmlformats.org/officeDocument/2006/relationships/hyperlink" Target="http://zdrav.newdiamed.ru/doc/kg/2008/kg-708.pdf" TargetMode="External"/><Relationship Id="rId2" Type="http://schemas.openxmlformats.org/officeDocument/2006/relationships/numbering" Target="numbering.xml"/><Relationship Id="rId16" Type="http://schemas.openxmlformats.org/officeDocument/2006/relationships/hyperlink" Target="https://www.youtube.com/c/NinjaNerdScience/videos" TargetMode="External"/><Relationship Id="rId20" Type="http://schemas.openxmlformats.org/officeDocument/2006/relationships/header" Target="header1.xml"/><Relationship Id="rId29" Type="http://schemas.openxmlformats.org/officeDocument/2006/relationships/hyperlink" Target="https://dentalmagazine.ru/pravo/yuridicheskie-aspekty-okazaniya-stomatologicheskoj-pomoshhi.html" TargetMode="External"/><Relationship Id="rId41" Type="http://schemas.openxmlformats.org/officeDocument/2006/relationships/hyperlink" Target="https://toitumine.ee/ru/pitanie-i-zabolevaniya/narusheniya-pishhevogo-povedeni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uk/s/ref=dp_byline_sr_book_3?ie=UTF8&amp;field-author=Juliet+Draper&amp;text=Juliet+Draper&amp;sort=relevancerank&amp;search-alias=books-uk" TargetMode="External"/><Relationship Id="rId24" Type="http://schemas.openxmlformats.org/officeDocument/2006/relationships/hyperlink" Target="https://psy.su/content/files/Zinovev.pdf" TargetMode="External"/><Relationship Id="rId32" Type="http://schemas.openxmlformats.org/officeDocument/2006/relationships/hyperlink" Target="https://medi.spb.ru/assets/library/files/MEDI_profilaktika.pdf" TargetMode="External"/><Relationship Id="rId37" Type="http://schemas.openxmlformats.org/officeDocument/2006/relationships/hyperlink" Target="https://ru.wikipedia.org/wiki/COVID-19" TargetMode="External"/><Relationship Id="rId40" Type="http://schemas.openxmlformats.org/officeDocument/2006/relationships/hyperlink" Target="https://ria.ru/20210723/oslozhneniya-1742603997.html" TargetMode="External"/><Relationship Id="rId45" Type="http://schemas.openxmlformats.org/officeDocument/2006/relationships/hyperlink" Target="https://panor.ru/articles/gerontologiya-v-stomatologii/9301.html" TargetMode="External"/><Relationship Id="rId5" Type="http://schemas.openxmlformats.org/officeDocument/2006/relationships/webSettings" Target="webSettings.xml"/><Relationship Id="rId15" Type="http://schemas.openxmlformats.org/officeDocument/2006/relationships/hyperlink" Target="https://www.youtube.com/c/osmosis" TargetMode="External"/><Relationship Id="rId23" Type="http://schemas.openxmlformats.org/officeDocument/2006/relationships/hyperlink" Target="https://rsmu.ru/fileadmin/templates/DOC/Faculties/LF/bioethics/ucheb_materiali/lekcii/subject3.pdf" TargetMode="External"/><Relationship Id="rId28" Type="http://schemas.openxmlformats.org/officeDocument/2006/relationships/hyperlink" Target="http://rep.bsmu.by/bitstream/handle/BSMU/23852/978-985-21-0136-3.Image.Marked.pdf?sequence=1&amp;isAllowed=yhttp://rep.bsmu.by/bitstream/handle/BSMU/23852/978-985-21-0136-3" TargetMode="External"/><Relationship Id="rId36" Type="http://schemas.openxmlformats.org/officeDocument/2006/relationships/hyperlink" Target="https://www.who.int/ru/news-room/fact-sheets/detail/hiv-aids" TargetMode="External"/><Relationship Id="rId49" Type="http://schemas.openxmlformats.org/officeDocument/2006/relationships/header" Target="header2.xml"/><Relationship Id="rId10" Type="http://schemas.openxmlformats.org/officeDocument/2006/relationships/hyperlink" Target="https://www.amazon.co.uk/s/ref=dp_byline_sr_book_2?ie=UTF8&amp;field-author=Suzanne+Kurtz&amp;text=Suzanne+Kurtz&amp;sort=relevancerank&amp;search-alias=books-uk" TargetMode="External"/><Relationship Id="rId19" Type="http://schemas.openxmlformats.org/officeDocument/2006/relationships/hyperlink" Target="https://www.youtube.com/c/SciDrugs/videos" TargetMode="External"/><Relationship Id="rId31" Type="http://schemas.openxmlformats.org/officeDocument/2006/relationships/hyperlink" Target="https://medi.spb.ru/assets/library/files/MEDI_profilaktika.pdf" TargetMode="External"/><Relationship Id="rId44" Type="http://schemas.openxmlformats.org/officeDocument/2006/relationships/hyperlink" Target="https://www.novadent.ru/uslugi/lechenie-zubov-pri-beremennost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azon.co.uk/Jonathan-Silverman/e/B004MK1KD0/ref=dp_byline_cont_book_1" TargetMode="External"/><Relationship Id="rId14" Type="http://schemas.openxmlformats.org/officeDocument/2006/relationships/hyperlink" Target="https://www.wolterskluwer.com/en/solutions/uptodate" TargetMode="External"/><Relationship Id="rId22" Type="http://schemas.openxmlformats.org/officeDocument/2006/relationships/hyperlink" Target="http://ksma.ru/cms/files/pm2019.pdf" TargetMode="External"/><Relationship Id="rId27" Type="http://schemas.openxmlformats.org/officeDocument/2006/relationships/hyperlink" Target="https://www.bsmu.by/downloads/kafedri/k_detstom/stud/2019-1/t-3-2.pdf2" TargetMode="External"/><Relationship Id="rId30" Type="http://schemas.openxmlformats.org/officeDocument/2006/relationships/hyperlink" Target="https://rzgmu.ru/images/files/4/9761.pdf" TargetMode="External"/><Relationship Id="rId35" Type="http://schemas.openxmlformats.org/officeDocument/2006/relationships/hyperlink" Target="https://www.unaids.org/ru/frequently-asked-questions-about-hiv-and-aids" TargetMode="External"/><Relationship Id="rId43" Type="http://schemas.openxmlformats.org/officeDocument/2006/relationships/hyperlink" Target="https://ctoma.ru/stati/lechenie-zubov-pri-beremennosti" TargetMode="External"/><Relationship Id="rId48" Type="http://schemas.openxmlformats.org/officeDocument/2006/relationships/hyperlink" Target="http://detsan47.ru/media/file/binary/2019/8/27/202365373361/dispanserizaciya_pdf.pdf?srv=app1" TargetMode="External"/><Relationship Id="rId8" Type="http://schemas.openxmlformats.org/officeDocument/2006/relationships/hyperlink" Target="mailto:elmira_s61@mail.ru" TargetMode="External"/><Relationship Id="rId51"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AE0B8-FBB8-4BF5-9658-231907AF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49</Pages>
  <Words>7668</Words>
  <Characters>43714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Gulbahyt</dc:creator>
  <cp:lastModifiedBy>Gulbahyt</cp:lastModifiedBy>
  <cp:revision>5</cp:revision>
  <dcterms:created xsi:type="dcterms:W3CDTF">2026-01-21T09:58:00Z</dcterms:created>
  <dcterms:modified xsi:type="dcterms:W3CDTF">2026-01-27T11:45:00Z</dcterms:modified>
</cp:coreProperties>
</file>